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Default"/>
        <w:spacing w:lineRule="auto" w:line="276"/>
        <w:rPr>
          <w:lang w:val="it-IT"/>
        </w:rPr>
      </w:pPr>
      <w:r>
        <w:rPr>
          <w:color w:val="000000"/>
          <w:sz w:val="24"/>
          <w:szCs w:val="24"/>
          <w:lang w:val="it-IT"/>
        </w:rPr>
        <w:t>Il/La sottoscritto/a _____________________________________, nato/a ______________________, (___) il ___/___/_______, residente in ______________________________________________________, (___), Via/Piazza ______________________________________, CF ___________________________________,</w:t>
      </w:r>
    </w:p>
    <w:p>
      <w:pPr>
        <w:pStyle w:val="Default"/>
        <w:jc w:val="both"/>
        <w:rPr>
          <w:color w:val="000000"/>
          <w:sz w:val="24"/>
          <w:szCs w:val="24"/>
          <w:lang w:val="it-IT"/>
        </w:rPr>
      </w:pPr>
      <w:r>
        <w:rPr>
          <w:color w:val="000000"/>
          <w:sz w:val="24"/>
          <w:szCs w:val="24"/>
          <w:lang w:val="it-IT"/>
        </w:rPr>
      </w:r>
    </w:p>
    <w:p>
      <w:pPr>
        <w:pStyle w:val="Default"/>
        <w:jc w:val="both"/>
        <w:rPr>
          <w:lang w:val="it-IT"/>
        </w:rPr>
      </w:pPr>
      <w:r>
        <w:rPr>
          <w:color w:val="000000"/>
          <w:sz w:val="24"/>
          <w:szCs w:val="24"/>
          <w:lang w:val="it-IT"/>
        </w:rPr>
        <w:t>avendo ricevuto un'informazione chiara e dettagliata in merito alle modalità e ai tempi di esecuzione dell'analisi genetica e di comunicazione del risultato, nonché alle specifiche finalità perseguite e ai risultati conseguibili, comprese eventuali notizie inattese, per effetto del trattamento dei dati e l'utilizzo dei campioni, in piena libertà e coscienza,</w:t>
      </w:r>
    </w:p>
    <w:p>
      <w:pPr>
        <w:pStyle w:val="Default"/>
        <w:jc w:val="both"/>
        <w:rPr>
          <w:color w:val="000000"/>
          <w:sz w:val="24"/>
          <w:szCs w:val="24"/>
          <w:lang w:val="it-IT"/>
        </w:rPr>
      </w:pPr>
      <w:r>
        <w:rPr>
          <w:color w:val="000000"/>
          <w:sz w:val="24"/>
          <w:szCs w:val="24"/>
          <w:lang w:val="it-IT"/>
        </w:rPr>
      </w:r>
    </w:p>
    <w:p>
      <w:pPr>
        <w:pStyle w:val="Default"/>
        <w:jc w:val="both"/>
        <w:rPr>
          <w:lang w:val="it-IT"/>
        </w:rPr>
      </w:pPr>
      <w:r>
        <w:rPr>
          <w:color w:val="000000"/>
          <w:sz w:val="24"/>
          <w:szCs w:val="24"/>
          <w:lang w:val="it-IT"/>
        </w:rPr>
        <w:t>per sé</w:t>
      </w:r>
    </w:p>
    <w:p>
      <w:pPr>
        <w:pStyle w:val="Default"/>
        <w:jc w:val="center"/>
        <w:rPr>
          <w:lang w:val="it-IT"/>
        </w:rPr>
      </w:pPr>
      <w:r>
        <w:rPr>
          <w:color w:val="000000"/>
          <w:sz w:val="24"/>
          <w:szCs w:val="24"/>
          <w:lang w:val="it-IT"/>
        </w:rPr>
        <w:t>oppure</w:t>
      </w:r>
    </w:p>
    <w:p>
      <w:pPr>
        <w:pStyle w:val="Default"/>
        <w:jc w:val="center"/>
        <w:rPr>
          <w:color w:val="000000"/>
          <w:sz w:val="24"/>
          <w:szCs w:val="24"/>
          <w:lang w:val="it-IT"/>
        </w:rPr>
      </w:pPr>
      <w:r>
        <w:rPr>
          <w:color w:val="000000"/>
          <w:sz w:val="24"/>
          <w:szCs w:val="24"/>
          <w:lang w:val="it-IT"/>
        </w:rPr>
      </w:r>
    </w:p>
    <w:p>
      <w:pPr>
        <w:pStyle w:val="Default"/>
        <w:jc w:val="both"/>
        <w:rPr>
          <w:lang w:val="it-IT"/>
        </w:rPr>
      </w:pPr>
      <w:r>
        <w:rPr>
          <w:color w:val="000000"/>
          <w:sz w:val="24"/>
          <w:szCs w:val="24"/>
          <w:lang w:val="it-IT"/>
        </w:rPr>
        <w:t xml:space="preserve">in nome e per conto di _____________________________ nato/a _____________________, (___) il ___/___/_______, residente in ____________________________________________, (___), Via/Piazza __________________________________________, CF ________________________, sentita e considerata, nei limiti del possibile, la sua opinione, in qualità di </w:t>
      </w:r>
    </w:p>
    <w:p>
      <w:pPr>
        <w:pStyle w:val="Default"/>
        <w:jc w:val="both"/>
        <w:rPr>
          <w:lang w:val="it-IT"/>
        </w:rPr>
      </w:pPr>
      <w:r>
        <w:rPr>
          <w:color w:val="000000"/>
          <w:sz w:val="24"/>
          <w:szCs w:val="24"/>
          <w:lang w:val="it-IT"/>
        </w:rPr>
        <w:t xml:space="preserve">□ </w:t>
      </w:r>
      <w:r>
        <w:rPr>
          <w:color w:val="000000"/>
          <w:sz w:val="24"/>
          <w:szCs w:val="24"/>
          <w:lang w:val="it-IT"/>
        </w:rPr>
        <w:t>genitore</w:t>
        <w:tab/>
        <w:tab/>
        <w:t>□ tutore o amm. di sostegno</w:t>
        <w:tab/>
        <w:t xml:space="preserve">       □ altro soggetto </w:t>
      </w:r>
      <w:r>
        <w:rPr>
          <w:i/>
          <w:iCs/>
          <w:color w:val="000000"/>
          <w:sz w:val="24"/>
          <w:szCs w:val="24"/>
          <w:lang w:val="it-IT"/>
        </w:rPr>
        <w:t>ex</w:t>
      </w:r>
      <w:r>
        <w:rPr>
          <w:color w:val="000000"/>
          <w:sz w:val="24"/>
          <w:szCs w:val="24"/>
          <w:lang w:val="it-IT"/>
        </w:rPr>
        <w:t xml:space="preserve"> art. 82, Codice Privacy</w:t>
      </w:r>
      <w:r>
        <w:rPr>
          <w:rStyle w:val="FootnoteReference"/>
          <w:color w:val="000000"/>
          <w:sz w:val="24"/>
          <w:szCs w:val="24"/>
          <w:lang w:val="it-IT"/>
        </w:rPr>
        <w:footnoteReference w:id="2"/>
      </w:r>
      <w:r>
        <w:rPr>
          <w:color w:val="000000"/>
          <w:sz w:val="24"/>
          <w:szCs w:val="24"/>
          <w:lang w:val="it-IT"/>
        </w:rPr>
        <w:t>,</w:t>
      </w:r>
    </w:p>
    <w:p>
      <w:pPr>
        <w:pStyle w:val="Default"/>
        <w:jc w:val="both"/>
        <w:rPr>
          <w:color w:val="000000"/>
          <w:sz w:val="24"/>
          <w:szCs w:val="24"/>
          <w:lang w:val="it-IT"/>
        </w:rPr>
      </w:pPr>
      <w:r>
        <w:rPr>
          <w:color w:val="000000"/>
          <w:sz w:val="24"/>
          <w:szCs w:val="24"/>
          <w:lang w:val="it-IT"/>
        </w:rPr>
      </w:r>
    </w:p>
    <w:p>
      <w:pPr>
        <w:pStyle w:val="Default"/>
        <w:jc w:val="center"/>
        <w:rPr/>
      </w:pPr>
      <w:r>
        <w:rPr>
          <w:b/>
          <w:bCs/>
          <w:color w:val="000000"/>
          <w:sz w:val="24"/>
          <w:szCs w:val="24"/>
          <w:lang w:val="it-IT"/>
        </w:rPr>
        <w:t>DICHIARA</w:t>
      </w:r>
    </w:p>
    <w:p>
      <w:pPr>
        <w:pStyle w:val="Default"/>
        <w:jc w:val="both"/>
        <w:rPr>
          <w:color w:val="000000"/>
          <w:sz w:val="24"/>
          <w:szCs w:val="24"/>
          <w:lang w:val="it-IT"/>
        </w:rPr>
      </w:pPr>
      <w:r>
        <w:rPr>
          <w:color w:val="000000"/>
          <w:sz w:val="24"/>
          <w:szCs w:val="24"/>
          <w:lang w:val="it-IT"/>
        </w:rPr>
      </w:r>
    </w:p>
    <w:p>
      <w:pPr>
        <w:pStyle w:val="Default"/>
        <w:numPr>
          <w:ilvl w:val="0"/>
          <w:numId w:val="3"/>
        </w:numPr>
        <w:ind w:hanging="360" w:left="360"/>
        <w:jc w:val="both"/>
        <w:rPr>
          <w:lang w:val="it-IT"/>
        </w:rPr>
      </w:pPr>
      <w:r>
        <w:rPr>
          <w:color w:val="000000"/>
          <w:sz w:val="24"/>
          <w:szCs w:val="24"/>
          <w:lang w:val="it-IT"/>
        </w:rPr>
        <w:t>di dare il consenso al trattamento dei dati genetici e all'utilizzazione dei campioni biologici per finalità di tutela della salute</w:t>
      </w:r>
    </w:p>
    <w:p>
      <w:pPr>
        <w:pStyle w:val="Default"/>
        <w:ind w:hanging="360" w:left="360"/>
        <w:jc w:val="center"/>
        <w:rPr>
          <w:lang w:val="it-IT"/>
        </w:rPr>
      </w:pPr>
      <w:r>
        <w:rPr>
          <w:color w:val="000000"/>
          <w:sz w:val="32"/>
          <w:szCs w:val="32"/>
          <w:lang w:val="it-IT"/>
        </w:rPr>
        <w:t>□</w:t>
      </w:r>
      <w:r>
        <w:rPr>
          <w:color w:val="000000"/>
          <w:sz w:val="24"/>
          <w:szCs w:val="24"/>
          <w:lang w:val="it-IT"/>
        </w:rPr>
        <w:t xml:space="preserve"> </w:t>
      </w:r>
      <w:r>
        <w:rPr>
          <w:color w:val="000000"/>
          <w:sz w:val="24"/>
          <w:szCs w:val="24"/>
          <w:lang w:val="it-IT"/>
        </w:rPr>
        <w:t>Sì</w:t>
        <w:tab/>
        <w:tab/>
      </w:r>
      <w:r>
        <w:rPr>
          <w:color w:val="000000"/>
          <w:sz w:val="32"/>
          <w:szCs w:val="32"/>
          <w:lang w:val="it-IT"/>
        </w:rPr>
        <w:t>□</w:t>
      </w:r>
      <w:r>
        <w:rPr>
          <w:color w:val="000000"/>
          <w:sz w:val="24"/>
          <w:szCs w:val="24"/>
          <w:lang w:val="it-IT"/>
        </w:rPr>
        <w:t xml:space="preserve"> No</w:t>
      </w:r>
    </w:p>
    <w:p>
      <w:pPr>
        <w:pStyle w:val="Default"/>
        <w:ind w:hanging="360" w:left="360"/>
        <w:jc w:val="center"/>
        <w:rPr>
          <w:lang w:val="it-IT"/>
        </w:rPr>
      </w:pPr>
      <w:r>
        <w:rPr>
          <w:color w:val="000000"/>
          <w:sz w:val="24"/>
          <w:szCs w:val="24"/>
          <w:lang w:val="it-IT"/>
        </w:rPr>
        <w:t>nel sospetto clinico di _____________________________________________________________</w:t>
      </w:r>
    </w:p>
    <w:p>
      <w:pPr>
        <w:pStyle w:val="Default"/>
        <w:jc w:val="both"/>
        <w:rPr>
          <w:color w:val="000000"/>
          <w:sz w:val="24"/>
          <w:szCs w:val="24"/>
          <w:lang w:val="it-IT"/>
        </w:rPr>
      </w:pPr>
      <w:r>
        <w:rPr>
          <w:color w:val="000000"/>
          <w:sz w:val="24"/>
          <w:szCs w:val="24"/>
          <w:lang w:val="it-IT"/>
        </w:rPr>
      </w:r>
    </w:p>
    <w:p>
      <w:pPr>
        <w:pStyle w:val="Default"/>
        <w:numPr>
          <w:ilvl w:val="0"/>
          <w:numId w:val="3"/>
        </w:numPr>
        <w:ind w:hanging="360" w:left="360"/>
        <w:jc w:val="both"/>
        <w:rPr>
          <w:color w:val="000000"/>
          <w:sz w:val="32"/>
          <w:szCs w:val="32"/>
          <w:lang w:val="it-IT"/>
        </w:rPr>
      </w:pPr>
      <w:r>
        <w:rPr>
          <w:color w:val="000000"/>
          <w:sz w:val="24"/>
          <w:szCs w:val="24"/>
          <w:lang w:val="it-IT"/>
        </w:rPr>
        <w:t>di dare il consenso al trattamento dei dati genetici e all'utilizzazione dei campioni biologici, compresa la comunicazione degli esiti di test e screening genetici, ove richiesta, per finalità di tutela della salute di terzi appartenenti alla propria linea genetica, o per consentire loro scelte riproduttive consapevoli</w:t>
      </w:r>
      <w:r>
        <w:rPr>
          <w:rStyle w:val="FootnoteReference"/>
          <w:color w:val="000000"/>
          <w:sz w:val="24"/>
          <w:szCs w:val="24"/>
          <w:lang w:val="it-IT"/>
        </w:rPr>
        <w:footnoteReference w:id="3"/>
      </w:r>
    </w:p>
    <w:p>
      <w:pPr>
        <w:pStyle w:val="Default"/>
        <w:ind w:hanging="360" w:left="360"/>
        <w:jc w:val="center"/>
        <w:rPr>
          <w:color w:val="000000"/>
          <w:sz w:val="24"/>
          <w:szCs w:val="24"/>
          <w:lang w:val="it-IT"/>
        </w:rPr>
      </w:pPr>
      <w:r>
        <w:rPr>
          <w:color w:val="000000"/>
          <w:sz w:val="32"/>
          <w:szCs w:val="32"/>
          <w:lang w:val="it-IT"/>
        </w:rPr>
        <w:t>□</w:t>
      </w:r>
      <w:r>
        <w:rPr>
          <w:color w:val="000000"/>
          <w:sz w:val="24"/>
          <w:szCs w:val="24"/>
          <w:lang w:val="it-IT"/>
        </w:rPr>
        <w:t xml:space="preserve"> </w:t>
      </w:r>
      <w:r>
        <w:rPr>
          <w:color w:val="000000"/>
          <w:sz w:val="24"/>
          <w:szCs w:val="24"/>
          <w:lang w:val="it-IT"/>
        </w:rPr>
        <w:t>Sì</w:t>
        <w:tab/>
        <w:tab/>
      </w:r>
      <w:r>
        <w:rPr>
          <w:color w:val="000000"/>
          <w:sz w:val="32"/>
          <w:szCs w:val="32"/>
          <w:lang w:val="it-IT"/>
        </w:rPr>
        <w:t>□</w:t>
      </w:r>
      <w:r>
        <w:rPr>
          <w:color w:val="000000"/>
          <w:sz w:val="24"/>
          <w:szCs w:val="24"/>
          <w:lang w:val="it-IT"/>
        </w:rPr>
        <w:t xml:space="preserve"> No</w:t>
      </w:r>
    </w:p>
    <w:p>
      <w:pPr>
        <w:pStyle w:val="Default"/>
        <w:ind w:hanging="360" w:left="360"/>
        <w:jc w:val="center"/>
        <w:rPr>
          <w:lang w:val="it-IT"/>
        </w:rPr>
      </w:pPr>
      <w:r>
        <w:rPr>
          <w:lang w:val="it-IT"/>
        </w:rPr>
      </w:r>
    </w:p>
    <w:p>
      <w:pPr>
        <w:pStyle w:val="Default"/>
        <w:tabs>
          <w:tab w:val="clear" w:pos="708"/>
          <w:tab w:val="left" w:pos="9197" w:leader="none"/>
        </w:tabs>
        <w:ind w:hanging="360" w:left="360"/>
        <w:rPr>
          <w:color w:val="000000"/>
          <w:sz w:val="24"/>
          <w:szCs w:val="24"/>
          <w:lang w:val="it-IT"/>
        </w:rPr>
      </w:pPr>
      <w:r>
        <mc:AlternateContent>
          <mc:Choice Requires="wps">
            <w:drawing>
              <wp:anchor behindDoc="1" distT="5080" distB="5080" distL="635" distR="635" simplePos="0" locked="0" layoutInCell="0" allowOverlap="1" relativeHeight="18" wp14:anchorId="32957D67">
                <wp:simplePos x="0" y="0"/>
                <wp:positionH relativeFrom="margin">
                  <wp:posOffset>0</wp:posOffset>
                </wp:positionH>
                <wp:positionV relativeFrom="paragraph">
                  <wp:posOffset>302895</wp:posOffset>
                </wp:positionV>
                <wp:extent cx="6605905" cy="0"/>
                <wp:effectExtent l="635" t="5080" r="635" b="5080"/>
                <wp:wrapNone/>
                <wp:docPr id="1" name="Immagine3"/>
                <a:graphic xmlns:a="http://schemas.openxmlformats.org/drawingml/2006/main">
                  <a:graphicData uri="http://schemas.microsoft.com/office/word/2010/wordprocessingShape">
                    <wps:wsp>
                      <wps:cNvSpPr/>
                      <wps:spPr>
                        <a:xfrm>
                          <a:off x="0" y="0"/>
                          <a:ext cx="6606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3.85pt" to="520.1pt,23.85pt" ID="Immagine3" stroked="t" o:allowincell="f" style="position:absolute;mso-position-horizontal-relative:margin" wp14:anchorId="32957D67">
                <v:stroke color="black" weight="9360" joinstyle="miter" endcap="flat"/>
                <v:fill o:detectmouseclick="t" on="false"/>
                <w10:wrap type="none"/>
              </v:line>
            </w:pict>
          </mc:Fallback>
        </mc:AlternateContent>
      </w:r>
      <w:r>
        <w:rPr>
          <w:color w:val="000000"/>
          <w:sz w:val="24"/>
          <w:szCs w:val="24"/>
          <w:lang w:val="it-IT"/>
        </w:rPr>
        <w:tab/>
        <w:tab/>
      </w:r>
    </w:p>
    <w:p>
      <w:pPr>
        <w:pStyle w:val="Default"/>
        <w:ind w:hanging="360" w:left="360"/>
        <w:rPr>
          <w:lang w:val="it-IT"/>
        </w:rPr>
      </w:pPr>
      <w:r>
        <w:rPr>
          <w:color w:val="000000"/>
          <w:sz w:val="24"/>
          <w:szCs w:val="24"/>
          <w:lang w:val="it-IT"/>
        </w:rPr>
        <w:t>3) di dare il consenso alla conservazione dei campioni biologici e al trattamento dei dati genetici a essi associati anche per eventuali ulteriori approfondimenti diagnostici, qualora in futuro l'Azienda Ospedaliera Universitaria Integrata - Verona disponesse di nuove conoscenze scientifiche e/o di nuovi strumenti di indagine</w:t>
      </w:r>
    </w:p>
    <w:p>
      <w:pPr>
        <w:pStyle w:val="Default"/>
        <w:ind w:hanging="360" w:left="360"/>
        <w:jc w:val="center"/>
        <w:rPr>
          <w:color w:val="000000"/>
          <w:sz w:val="24"/>
          <w:szCs w:val="24"/>
          <w:lang w:val="it-IT"/>
        </w:rPr>
      </w:pPr>
      <w:r>
        <w:rPr>
          <w:color w:val="000000"/>
          <w:sz w:val="32"/>
          <w:szCs w:val="32"/>
          <w:lang w:val="it-IT"/>
        </w:rPr>
        <w:t>□</w:t>
      </w:r>
      <w:r>
        <w:rPr>
          <w:color w:val="000000"/>
          <w:sz w:val="24"/>
          <w:szCs w:val="24"/>
          <w:lang w:val="it-IT"/>
        </w:rPr>
        <w:t xml:space="preserve"> </w:t>
      </w:r>
      <w:r>
        <w:rPr>
          <w:color w:val="000000"/>
          <w:sz w:val="24"/>
          <w:szCs w:val="24"/>
          <w:lang w:val="it-IT"/>
        </w:rPr>
        <w:t>Sì</w:t>
        <w:tab/>
        <w:tab/>
      </w:r>
      <w:r>
        <w:rPr>
          <w:color w:val="000000"/>
          <w:sz w:val="32"/>
          <w:szCs w:val="32"/>
          <w:lang w:val="it-IT"/>
        </w:rPr>
        <w:t>□</w:t>
      </w:r>
      <w:r>
        <w:rPr>
          <w:color w:val="000000"/>
          <w:sz w:val="24"/>
          <w:szCs w:val="24"/>
          <w:lang w:val="it-IT"/>
        </w:rPr>
        <w:t xml:space="preserve"> No</w:t>
      </w:r>
    </w:p>
    <w:p>
      <w:pPr>
        <w:pStyle w:val="Default"/>
        <w:ind w:hanging="360" w:left="360"/>
        <w:jc w:val="center"/>
        <w:rPr/>
      </w:pPr>
      <w:r>
        <w:rPr/>
      </w:r>
    </w:p>
    <w:p>
      <w:pPr>
        <w:pStyle w:val="Default"/>
        <w:numPr>
          <w:ilvl w:val="0"/>
          <w:numId w:val="4"/>
        </w:numPr>
        <w:ind w:hanging="360" w:left="360"/>
        <w:jc w:val="both"/>
        <w:rPr>
          <w:lang w:val="it-IT"/>
        </w:rPr>
      </w:pPr>
      <w:r>
        <w:rPr>
          <w:color w:val="000000"/>
          <w:sz w:val="24"/>
          <w:szCs w:val="24"/>
          <w:lang w:val="it-IT"/>
        </w:rPr>
        <w:t>di dare il consenso, in caso di trattamenti effettuati mediante test genetici, compreso lo screening, a conoscere i risultati dell'esame</w:t>
      </w:r>
    </w:p>
    <w:p>
      <w:pPr>
        <w:pStyle w:val="Default"/>
        <w:ind w:hanging="360" w:left="360"/>
        <w:jc w:val="center"/>
        <w:rPr>
          <w:color w:val="000000"/>
          <w:sz w:val="24"/>
          <w:szCs w:val="24"/>
          <w:lang w:val="it-IT"/>
        </w:rPr>
      </w:pPr>
      <w:r>
        <w:rPr>
          <w:color w:val="000000"/>
          <w:sz w:val="32"/>
          <w:szCs w:val="32"/>
          <w:lang w:val="it-IT"/>
        </w:rPr>
        <w:t>□</w:t>
      </w:r>
      <w:r>
        <w:rPr>
          <w:color w:val="000000"/>
          <w:sz w:val="24"/>
          <w:szCs w:val="24"/>
          <w:lang w:val="it-IT"/>
        </w:rPr>
        <w:t xml:space="preserve"> </w:t>
      </w:r>
      <w:r>
        <w:rPr>
          <w:color w:val="000000"/>
          <w:sz w:val="24"/>
          <w:szCs w:val="24"/>
          <w:lang w:val="it-IT"/>
        </w:rPr>
        <w:t>Sì</w:t>
        <w:tab/>
        <w:tab/>
      </w:r>
      <w:r>
        <w:rPr>
          <w:color w:val="000000"/>
          <w:sz w:val="32"/>
          <w:szCs w:val="32"/>
          <w:lang w:val="it-IT"/>
        </w:rPr>
        <w:t>□</w:t>
      </w:r>
      <w:r>
        <w:rPr>
          <w:color w:val="000000"/>
          <w:sz w:val="24"/>
          <w:szCs w:val="24"/>
          <w:lang w:val="it-IT"/>
        </w:rPr>
        <w:t xml:space="preserve"> No</w:t>
      </w:r>
    </w:p>
    <w:p>
      <w:pPr>
        <w:pStyle w:val="Default"/>
        <w:ind w:hanging="360" w:left="360"/>
        <w:jc w:val="center"/>
        <w:rPr/>
      </w:pPr>
      <w:r>
        <w:rPr/>
      </w:r>
    </w:p>
    <w:p>
      <w:pPr>
        <w:pStyle w:val="Default"/>
        <w:numPr>
          <w:ilvl w:val="0"/>
          <w:numId w:val="4"/>
        </w:numPr>
        <w:ind w:hanging="360" w:left="345"/>
        <w:jc w:val="both"/>
        <w:rPr>
          <w:lang w:val="it-IT"/>
        </w:rPr>
      </w:pPr>
      <w:r>
        <w:rPr>
          <w:color w:val="000000"/>
          <w:sz w:val="24"/>
          <w:szCs w:val="24"/>
          <w:lang w:val="it-IT"/>
        </w:rPr>
        <w:t>di dare il consenso, in caso di trattamenti effettuati mediante test genetici, compreso lo screening, a conoscere anche eventuali notizie inattese, qualora rappresentino un beneficio concreto e diretto in termini di terapia o di prevenzione, o di consapevolezza delle scelte riproduttive</w:t>
      </w:r>
    </w:p>
    <w:p>
      <w:pPr>
        <w:pStyle w:val="Default"/>
        <w:ind w:hanging="360" w:left="360"/>
        <w:jc w:val="center"/>
        <w:rPr>
          <w:color w:val="000000"/>
          <w:sz w:val="24"/>
          <w:szCs w:val="24"/>
          <w:lang w:val="it-IT"/>
        </w:rPr>
      </w:pPr>
      <w:r>
        <w:rPr>
          <w:color w:val="000000"/>
          <w:sz w:val="32"/>
          <w:szCs w:val="32"/>
          <w:lang w:val="it-IT"/>
        </w:rPr>
        <w:t>□</w:t>
      </w:r>
      <w:r>
        <w:rPr>
          <w:color w:val="000000"/>
          <w:sz w:val="24"/>
          <w:szCs w:val="24"/>
          <w:lang w:val="it-IT"/>
        </w:rPr>
        <w:t xml:space="preserve"> </w:t>
      </w:r>
      <w:r>
        <w:rPr>
          <w:color w:val="000000"/>
          <w:sz w:val="24"/>
          <w:szCs w:val="24"/>
          <w:lang w:val="it-IT"/>
        </w:rPr>
        <w:t>Sì</w:t>
        <w:tab/>
        <w:tab/>
      </w:r>
      <w:r>
        <w:rPr>
          <w:color w:val="000000"/>
          <w:sz w:val="32"/>
          <w:szCs w:val="32"/>
          <w:lang w:val="it-IT"/>
        </w:rPr>
        <w:t>□</w:t>
      </w:r>
      <w:r>
        <w:rPr>
          <w:color w:val="000000"/>
          <w:sz w:val="24"/>
          <w:szCs w:val="24"/>
          <w:lang w:val="it-IT"/>
        </w:rPr>
        <w:t xml:space="preserve"> No</w:t>
      </w:r>
    </w:p>
    <w:p>
      <w:pPr>
        <w:pStyle w:val="Default"/>
        <w:ind w:hanging="360" w:left="360"/>
        <w:jc w:val="center"/>
        <w:rPr>
          <w:color w:val="000000"/>
          <w:sz w:val="24"/>
          <w:szCs w:val="24"/>
          <w:lang w:val="it-IT"/>
        </w:rPr>
      </w:pPr>
      <w:r>
        <w:rPr>
          <w:color w:val="000000"/>
          <w:sz w:val="24"/>
          <w:szCs w:val="24"/>
          <w:lang w:val="it-IT"/>
        </w:rPr>
      </w:r>
    </w:p>
    <w:p>
      <w:pPr>
        <w:pStyle w:val="Normal"/>
        <w:rPr/>
      </w:pPr>
      <w:r>
        <w:rPr>
          <w:color w:val="000000"/>
        </w:rPr>
        <w:t>6)  di avere compreso che n</w:t>
      </w:r>
      <w:r>
        <w:rPr/>
        <w:t xml:space="preserve">onostante l'accuratezza delle tecniche che verranno utilizzate, gli studi sul DNA non sono esenti da possibilità di errori diagnostici. </w:t>
      </w:r>
    </w:p>
    <w:p>
      <w:pPr>
        <w:pStyle w:val="Normal"/>
        <w:rPr/>
      </w:pPr>
      <w:r>
        <w:rPr/>
        <w:t>Tali errori si possono verificare a seguito di</w:t>
      </w:r>
    </w:p>
    <w:p>
      <w:pPr>
        <w:pStyle w:val="Normal"/>
        <w:numPr>
          <w:ilvl w:val="0"/>
          <w:numId w:val="5"/>
        </w:numPr>
        <w:rPr/>
      </w:pPr>
      <w:r>
        <w:rPr/>
        <w:t>tracce di contaminazione nelle reazioni PCR</w:t>
      </w:r>
    </w:p>
    <w:p>
      <w:pPr>
        <w:pStyle w:val="ListParagraph"/>
        <w:numPr>
          <w:ilvl w:val="0"/>
          <w:numId w:val="5"/>
        </w:numPr>
        <w:spacing w:lineRule="auto" w:line="240" w:before="0" w:after="0"/>
        <w:contextualSpacing/>
        <w:rPr>
          <w:rFonts w:ascii="Times New Roman" w:hAnsi="Times New Roman"/>
          <w:sz w:val="24"/>
          <w:szCs w:val="24"/>
        </w:rPr>
      </w:pPr>
      <w:r>
        <w:rPr>
          <w:rFonts w:ascii="Times New Roman" w:hAnsi="Times New Roman"/>
          <w:sz w:val="24"/>
          <w:szCs w:val="24"/>
        </w:rPr>
        <w:t>contaminazione materna dei campioni fetali</w:t>
      </w:r>
    </w:p>
    <w:p>
      <w:pPr>
        <w:pStyle w:val="ListParagraph"/>
        <w:numPr>
          <w:ilvl w:val="0"/>
          <w:numId w:val="5"/>
        </w:numPr>
        <w:spacing w:lineRule="auto" w:line="240" w:before="0" w:after="0"/>
        <w:contextualSpacing/>
        <w:rPr>
          <w:rFonts w:ascii="Times New Roman" w:hAnsi="Times New Roman"/>
          <w:sz w:val="24"/>
          <w:szCs w:val="24"/>
        </w:rPr>
      </w:pPr>
      <w:r>
        <w:rPr>
          <w:rFonts w:ascii="Times New Roman" w:hAnsi="Times New Roman"/>
          <w:sz w:val="24"/>
          <w:szCs w:val="24"/>
        </w:rPr>
        <w:t>rare varianti genetiche che possono interferire con l'analisi</w:t>
      </w:r>
    </w:p>
    <w:p>
      <w:pPr>
        <w:pStyle w:val="ListParagraph"/>
        <w:numPr>
          <w:ilvl w:val="0"/>
          <w:numId w:val="5"/>
        </w:numPr>
        <w:spacing w:lineRule="auto" w:line="240" w:before="0" w:after="0"/>
        <w:contextualSpacing/>
        <w:rPr>
          <w:rFonts w:ascii="Times New Roman" w:hAnsi="Times New Roman"/>
          <w:sz w:val="24"/>
          <w:szCs w:val="24"/>
        </w:rPr>
      </w:pPr>
      <w:r>
        <w:rPr>
          <w:rFonts w:ascii="Times New Roman" w:hAnsi="Times New Roman"/>
          <w:sz w:val="24"/>
          <w:szCs w:val="24"/>
        </w:rPr>
        <w:t>presenza di pseudogeni</w:t>
      </w:r>
    </w:p>
    <w:p>
      <w:pPr>
        <w:pStyle w:val="ListParagraph"/>
        <w:numPr>
          <w:ilvl w:val="0"/>
          <w:numId w:val="5"/>
        </w:numPr>
        <w:spacing w:lineRule="auto" w:line="240" w:before="0" w:after="0"/>
        <w:contextualSpacing/>
        <w:rPr>
          <w:rFonts w:ascii="Times New Roman" w:hAnsi="Times New Roman"/>
          <w:sz w:val="24"/>
          <w:szCs w:val="24"/>
        </w:rPr>
      </w:pPr>
      <w:r>
        <w:rPr>
          <w:rFonts w:ascii="Times New Roman" w:hAnsi="Times New Roman"/>
          <w:sz w:val="24"/>
          <w:szCs w:val="24"/>
        </w:rPr>
        <w:t>software bioinformatici utilizzati nell’analisi</w:t>
      </w:r>
    </w:p>
    <w:p>
      <w:pPr>
        <w:pStyle w:val="Default"/>
        <w:ind w:hanging="0" w:left="3552"/>
        <w:rPr>
          <w:color w:val="000000"/>
          <w:sz w:val="24"/>
          <w:szCs w:val="24"/>
          <w:lang w:val="it-IT"/>
        </w:rPr>
      </w:pPr>
      <w:r>
        <w:rPr>
          <w:color w:val="000000"/>
          <w:sz w:val="32"/>
          <w:szCs w:val="32"/>
          <w:lang w:val="it-IT"/>
        </w:rPr>
        <w:t xml:space="preserve">    □</w:t>
      </w:r>
      <w:r>
        <w:rPr>
          <w:color w:val="000000"/>
          <w:sz w:val="24"/>
          <w:szCs w:val="24"/>
          <w:lang w:val="it-IT"/>
        </w:rPr>
        <w:t xml:space="preserve"> </w:t>
      </w:r>
      <w:r>
        <w:rPr>
          <w:color w:val="000000"/>
          <w:sz w:val="24"/>
          <w:szCs w:val="24"/>
          <w:lang w:val="it-IT"/>
        </w:rPr>
        <w:t>Sì</w:t>
        <w:tab/>
        <w:t xml:space="preserve">      </w:t>
      </w:r>
      <w:r>
        <w:rPr>
          <w:color w:val="000000"/>
          <w:sz w:val="32"/>
          <w:szCs w:val="32"/>
          <w:lang w:val="it-IT"/>
        </w:rPr>
        <w:t>□</w:t>
      </w:r>
      <w:r>
        <w:rPr>
          <w:color w:val="000000"/>
          <w:sz w:val="24"/>
          <w:szCs w:val="24"/>
          <w:lang w:val="it-IT"/>
        </w:rPr>
        <w:t xml:space="preserve"> No</w:t>
      </w:r>
    </w:p>
    <w:p>
      <w:pPr>
        <w:pStyle w:val="Default"/>
        <w:rPr>
          <w:color w:val="000000"/>
          <w:sz w:val="24"/>
          <w:szCs w:val="24"/>
          <w:lang w:val="it-IT"/>
        </w:rPr>
      </w:pPr>
      <w:r>
        <w:rPr>
          <w:color w:val="000000"/>
          <w:sz w:val="24"/>
          <w:szCs w:val="24"/>
          <w:lang w:val="it-IT"/>
        </w:rPr>
        <w:t xml:space="preserve">7) </w:t>
      </w:r>
      <w:r>
        <w:rPr>
          <w:b/>
          <w:color w:val="000000"/>
          <w:sz w:val="24"/>
          <w:szCs w:val="24"/>
          <w:lang w:val="it-IT"/>
        </w:rPr>
        <w:t>di aver compreso che i tempi di refertazione del test genetico sono in funzione della complessità e del tipo dell’analisi richiesta e comunque non inferiori ai tre mesi.</w:t>
      </w:r>
    </w:p>
    <w:p>
      <w:pPr>
        <w:pStyle w:val="Default"/>
        <w:ind w:hanging="0" w:left="3552"/>
        <w:rPr>
          <w:color w:val="000000"/>
          <w:sz w:val="24"/>
          <w:szCs w:val="24"/>
          <w:lang w:val="it-IT"/>
        </w:rPr>
      </w:pPr>
      <w:r>
        <w:rPr>
          <w:color w:val="000000"/>
          <w:sz w:val="32"/>
          <w:szCs w:val="32"/>
          <w:lang w:val="it-IT"/>
        </w:rPr>
        <w:t xml:space="preserve">    □</w:t>
      </w:r>
      <w:r>
        <w:rPr>
          <w:color w:val="000000"/>
          <w:sz w:val="24"/>
          <w:szCs w:val="24"/>
          <w:lang w:val="it-IT"/>
        </w:rPr>
        <w:t xml:space="preserve"> </w:t>
      </w:r>
      <w:r>
        <w:rPr>
          <w:color w:val="000000"/>
          <w:sz w:val="24"/>
          <w:szCs w:val="24"/>
          <w:lang w:val="it-IT"/>
        </w:rPr>
        <w:t>Sì</w:t>
        <w:tab/>
        <w:t xml:space="preserve">      </w:t>
      </w:r>
      <w:r>
        <w:rPr>
          <w:color w:val="000000"/>
          <w:sz w:val="32"/>
          <w:szCs w:val="32"/>
          <w:lang w:val="it-IT"/>
        </w:rPr>
        <w:t>□</w:t>
      </w:r>
      <w:r>
        <w:rPr>
          <w:color w:val="000000"/>
          <w:sz w:val="24"/>
          <w:szCs w:val="24"/>
          <w:lang w:val="it-IT"/>
        </w:rPr>
        <w:t xml:space="preserve"> No</w:t>
      </w:r>
    </w:p>
    <w:p>
      <w:pPr>
        <w:pStyle w:val="Default"/>
        <w:rPr>
          <w:color w:val="000000"/>
          <w:sz w:val="24"/>
          <w:szCs w:val="24"/>
          <w:lang w:val="it-IT"/>
        </w:rPr>
      </w:pPr>
      <w:r>
        <w:rPr>
          <w:color w:val="000000"/>
          <w:sz w:val="24"/>
          <w:szCs w:val="24"/>
          <w:lang w:val="it-IT"/>
        </w:rPr>
      </w:r>
    </w:p>
    <w:p>
      <w:pPr>
        <w:pStyle w:val="Default"/>
        <w:ind w:hanging="360" w:left="3900"/>
        <w:rPr>
          <w:lang w:val="it-IT"/>
        </w:rPr>
      </w:pPr>
      <w:r>
        <w:rPr>
          <w:lang w:val="it-IT"/>
        </w:rPr>
      </w:r>
    </w:p>
    <w:p>
      <w:pPr>
        <w:pStyle w:val="BodyText"/>
        <w:rPr/>
      </w:pPr>
      <w:r>
        <w:rPr>
          <w:rFonts w:cs="Times New Roman" w:ascii="Times New Roman" w:hAnsi="Times New Roman"/>
          <w:color w:val="000000"/>
          <w:sz w:val="24"/>
          <w:szCs w:val="24"/>
        </w:rPr>
        <w:t xml:space="preserve">Il/La sottoscritto/a è consapevole che i consensi resi sono liberamente revocabili in ogni momento, rivolgendosi all'Unità Operativa Complessa </w:t>
      </w:r>
      <w:r>
        <w:rPr>
          <w:rFonts w:cs="Times New Roman" w:ascii="Times New Roman" w:hAnsi="Times New Roman"/>
          <w:sz w:val="24"/>
          <w:szCs w:val="24"/>
        </w:rPr>
        <w:t>di Neurologia B (Prof. Michele Tinazzi).</w:t>
      </w:r>
    </w:p>
    <w:p>
      <w:pPr>
        <w:pStyle w:val="Default"/>
        <w:jc w:val="both"/>
        <w:rPr>
          <w:color w:val="000000"/>
          <w:sz w:val="24"/>
          <w:szCs w:val="24"/>
          <w:lang w:val="it-IT"/>
        </w:rPr>
      </w:pPr>
      <w:r>
        <w:rPr>
          <w:color w:val="000000"/>
          <w:sz w:val="24"/>
          <w:szCs w:val="24"/>
          <w:lang w:val="it-IT"/>
        </w:rPr>
      </w:r>
    </w:p>
    <w:p>
      <w:pPr>
        <w:pStyle w:val="Default"/>
        <w:jc w:val="both"/>
        <w:rPr>
          <w:lang w:val="it-IT"/>
        </w:rPr>
      </w:pPr>
      <w:r>
        <w:rPr>
          <w:color w:val="000000"/>
          <w:sz w:val="24"/>
          <w:szCs w:val="24"/>
          <w:lang w:val="it-IT"/>
        </w:rPr>
        <w:t xml:space="preserve">Verona, __/__/_____ </w:t>
        <w:tab/>
        <w:tab/>
        <w:tab/>
        <w:tab/>
        <w:tab/>
        <w:tab/>
        <w:tab/>
        <w:t xml:space="preserve"> _______________________</w:t>
        <w:tab/>
        <w:tab/>
        <w:tab/>
        <w:tab/>
        <w:tab/>
        <w:tab/>
        <w:tab/>
        <w:tab/>
        <w:tab/>
        <w:tab/>
        <w:t xml:space="preserve">           Firma leggibile del dichiarante</w:t>
      </w:r>
    </w:p>
    <w:p>
      <w:pPr>
        <w:pStyle w:val="Default"/>
        <w:jc w:val="both"/>
        <w:rPr>
          <w:color w:val="000000"/>
          <w:sz w:val="24"/>
          <w:szCs w:val="24"/>
          <w:lang w:val="it-IT"/>
        </w:rPr>
      </w:pPr>
      <w:r>
        <w:rPr>
          <w:color w:val="000000"/>
          <w:sz w:val="24"/>
          <w:szCs w:val="24"/>
          <w:lang w:val="it-IT"/>
        </w:rPr>
      </w:r>
    </w:p>
    <w:p>
      <w:pPr>
        <w:pStyle w:val="Default"/>
        <w:jc w:val="both"/>
        <w:rPr>
          <w:color w:val="000000"/>
          <w:sz w:val="24"/>
          <w:szCs w:val="24"/>
          <w:lang w:val="it-IT"/>
        </w:rPr>
      </w:pPr>
      <w:r>
        <w:rPr>
          <w:color w:val="000000"/>
          <w:sz w:val="24"/>
          <w:szCs w:val="24"/>
          <w:lang w:val="it-IT"/>
        </w:rPr>
      </w:r>
    </w:p>
    <w:p>
      <w:pPr>
        <w:pStyle w:val="Default"/>
        <w:pBdr>
          <w:top w:val="single" w:sz="2" w:space="1" w:color="000001"/>
          <w:left w:val="single" w:sz="2" w:space="1" w:color="000001"/>
          <w:bottom w:val="single" w:sz="2" w:space="1" w:color="000001"/>
          <w:right w:val="single" w:sz="2" w:space="1" w:color="000001"/>
        </w:pBdr>
        <w:jc w:val="both"/>
        <w:rPr>
          <w:lang w:val="it-IT"/>
        </w:rPr>
      </w:pPr>
      <w:r>
        <w:rPr>
          <w:b/>
          <w:bCs/>
          <w:color w:val="000000"/>
          <w:sz w:val="24"/>
          <w:szCs w:val="24"/>
          <w:lang w:val="it-IT"/>
        </w:rPr>
        <w:t>Dichiarazione del medico che ha reso l'informativa e raccolto il consenso</w:t>
      </w:r>
    </w:p>
    <w:p>
      <w:pPr>
        <w:pStyle w:val="Default"/>
        <w:pBdr>
          <w:top w:val="single" w:sz="2" w:space="1" w:color="000001"/>
          <w:left w:val="single" w:sz="2" w:space="1" w:color="000001"/>
          <w:bottom w:val="single" w:sz="2" w:space="1" w:color="000001"/>
          <w:right w:val="single" w:sz="2" w:space="1" w:color="000001"/>
        </w:pBdr>
        <w:jc w:val="both"/>
        <w:rPr>
          <w:color w:val="000000"/>
          <w:sz w:val="24"/>
          <w:szCs w:val="24"/>
          <w:lang w:val="it-IT"/>
        </w:rPr>
      </w:pPr>
      <w:r>
        <w:rPr>
          <w:color w:val="000000"/>
          <w:sz w:val="24"/>
          <w:szCs w:val="24"/>
          <w:lang w:val="it-IT"/>
        </w:rPr>
      </w:r>
    </w:p>
    <w:p>
      <w:pPr>
        <w:pStyle w:val="Default"/>
        <w:pBdr>
          <w:top w:val="single" w:sz="2" w:space="1" w:color="000001"/>
          <w:left w:val="single" w:sz="2" w:space="1" w:color="000001"/>
          <w:bottom w:val="single" w:sz="2" w:space="1" w:color="000001"/>
          <w:right w:val="single" w:sz="2" w:space="1" w:color="000001"/>
        </w:pBdr>
        <w:jc w:val="both"/>
        <w:rPr>
          <w:lang w:val="it-IT"/>
        </w:rPr>
      </w:pPr>
      <w:r>
        <w:rPr>
          <w:color w:val="000000"/>
          <w:sz w:val="24"/>
          <w:szCs w:val="24"/>
          <w:lang w:val="it-IT"/>
        </w:rPr>
        <w:t>Il/La sottoscritto/a dott./dott.ssa_______________________________________, in servizio presso l'UOC di _____________________________________________, dichiara, in modo contestuale alla sottoscrizione della persona consenziente, che la stessa ha compreso quanto sopra esposto, rendendo un consenso libero e consapevole.</w:t>
      </w:r>
    </w:p>
    <w:p>
      <w:pPr>
        <w:sectPr>
          <w:headerReference w:type="even" r:id="rId2"/>
          <w:headerReference w:type="default" r:id="rId3"/>
          <w:footerReference w:type="even" r:id="rId4"/>
          <w:footerReference w:type="default" r:id="rId5"/>
          <w:footnotePr>
            <w:numFmt w:val="decimal"/>
          </w:footnotePr>
          <w:type w:val="nextPage"/>
          <w:pgSz w:w="11906" w:h="16838"/>
          <w:pgMar w:left="720" w:right="720" w:gutter="0" w:header="851" w:top="908" w:footer="851" w:bottom="908"/>
          <w:pgNumType w:start="1" w:fmt="decimal"/>
          <w:formProt w:val="false"/>
          <w:textDirection w:val="lrTb"/>
          <w:docGrid w:type="default" w:linePitch="360" w:charSpace="0"/>
        </w:sectPr>
        <w:pStyle w:val="Default"/>
        <w:pBdr>
          <w:top w:val="single" w:sz="2" w:space="1" w:color="000001"/>
          <w:left w:val="single" w:sz="2" w:space="1" w:color="000001"/>
          <w:bottom w:val="single" w:sz="2" w:space="1" w:color="000001"/>
          <w:right w:val="single" w:sz="2" w:space="1" w:color="000001"/>
        </w:pBdr>
        <w:rPr>
          <w:color w:val="000000"/>
          <w:sz w:val="24"/>
          <w:szCs w:val="24"/>
          <w:lang w:val="it-IT"/>
        </w:rPr>
      </w:pPr>
      <w:r>
        <w:rPr>
          <w:color w:val="000000"/>
          <w:sz w:val="24"/>
          <w:szCs w:val="24"/>
          <w:lang w:val="it-IT"/>
        </w:rPr>
        <w:tab/>
        <w:tab/>
        <w:tab/>
        <w:tab/>
      </w:r>
      <w:bookmarkStart w:id="0" w:name="__DdeLink__3141_225707099"/>
      <w:r>
        <w:rPr>
          <w:color w:val="000000"/>
          <w:sz w:val="24"/>
          <w:szCs w:val="24"/>
          <w:lang w:val="it-IT"/>
        </w:rPr>
        <w:t>Firma leggibile e timbr</w:t>
      </w:r>
      <w:bookmarkEnd w:id="0"/>
      <w:r>
        <w:rPr>
          <w:color w:val="000000"/>
          <w:sz w:val="24"/>
          <w:szCs w:val="24"/>
          <w:lang w:val="it-IT"/>
        </w:rPr>
        <w:t>o ________________________________</w:t>
      </w:r>
    </w:p>
    <w:p>
      <w:pPr>
        <w:pStyle w:val="Default"/>
        <w:jc w:val="both"/>
        <w:rPr>
          <w:color w:val="000000"/>
          <w:sz w:val="24"/>
          <w:szCs w:val="24"/>
          <w:lang w:val="it-IT"/>
        </w:rPr>
      </w:pPr>
      <w:r>
        <w:rPr>
          <w:color w:val="000000"/>
          <w:sz w:val="24"/>
          <w:szCs w:val="24"/>
          <w:lang w:val="it-IT"/>
        </w:rPr>
      </w:r>
    </w:p>
    <w:p>
      <w:pPr>
        <w:pStyle w:val="Default"/>
        <w:spacing w:lineRule="auto" w:line="276"/>
        <w:jc w:val="both"/>
        <w:rPr>
          <w:lang w:val="it-IT"/>
        </w:rPr>
      </w:pPr>
      <w:r>
        <w:rPr>
          <w:color w:val="000000"/>
          <w:sz w:val="24"/>
          <w:szCs w:val="24"/>
          <w:lang w:val="it-IT"/>
        </w:rPr>
        <w:t xml:space="preserve">Il/La sottoscritto/a ______________________________, nato/a ______________________, (___) il ___/___/_______, residente in ____________________________________________, (___), Via/Piazza __________________________________________, CF ________________________, </w:t>
      </w:r>
    </w:p>
    <w:p>
      <w:pPr>
        <w:pStyle w:val="Default"/>
        <w:spacing w:lineRule="auto" w:line="276"/>
        <w:jc w:val="both"/>
        <w:rPr>
          <w:color w:val="000000"/>
          <w:sz w:val="24"/>
          <w:szCs w:val="24"/>
          <w:lang w:val="it-IT"/>
        </w:rPr>
      </w:pPr>
      <w:r>
        <w:rPr>
          <w:color w:val="000000"/>
          <w:sz w:val="24"/>
          <w:szCs w:val="24"/>
          <w:lang w:val="it-IT"/>
        </w:rPr>
      </w:r>
    </w:p>
    <w:p>
      <w:pPr>
        <w:pStyle w:val="Normal"/>
        <w:jc w:val="both"/>
        <w:rPr>
          <w:color w:val="999999"/>
          <w:sz w:val="16"/>
          <w:szCs w:val="16"/>
        </w:rPr>
      </w:pPr>
      <w:r>
        <w:rPr/>
        <w:t>debitamente informato del fatto che:</w:t>
      </w:r>
    </w:p>
    <w:p>
      <w:pPr>
        <w:pStyle w:val="Normal"/>
        <w:numPr>
          <w:ilvl w:val="0"/>
          <w:numId w:val="4"/>
        </w:numPr>
        <w:ind w:hanging="340" w:left="340"/>
        <w:jc w:val="both"/>
        <w:rPr>
          <w:color w:val="999999"/>
          <w:sz w:val="16"/>
          <w:szCs w:val="16"/>
        </w:rPr>
      </w:pPr>
      <w:r>
        <w:rPr/>
        <w:t>è espressamente prevista dalla normativa vigente la possibilità che, ferma restando la necessità di acquisire il consenso informato delle persone interessate, i campioni biologici prelevati e i dati genetici raccolti per scopi di tutela della salute siano conservati e utilizzati per finalità di ricerca;</w:t>
      </w:r>
    </w:p>
    <w:p>
      <w:pPr>
        <w:pStyle w:val="Default"/>
        <w:widowControl w:val="false"/>
        <w:numPr>
          <w:ilvl w:val="0"/>
          <w:numId w:val="3"/>
        </w:numPr>
        <w:ind w:hanging="340" w:left="340"/>
        <w:jc w:val="both"/>
        <w:rPr>
          <w:lang w:val="it-IT"/>
        </w:rPr>
      </w:pPr>
      <w:r>
        <w:rPr>
          <w:sz w:val="24"/>
          <w:szCs w:val="24"/>
          <w:lang w:val="it-IT"/>
        </w:rPr>
        <w:t>campioni e dati sono conservati e utilizzati per eseguire in futuro indagini finalizzate a perseguire obiettivi di ricerca utili per l’avanzamento della conoscenza in campo medico, biomedico o epidemiologico, sulla base di un progetto redatto conformemente agli standard del pertinente settore disciplinare e approvato dal Comitato Etico per le Sperimentazioni Cliniche, il quale individua gli specifici obiettivi perseguiti e i risultati conseguibili per effetto del trattamento dei dati e dei campioni, nonché le misure da adottare per garantire il rispetto della normativa a tutela della privacy (ad es., anonimizzazione dei dati, trattamento disgiunto dei dati genetici e sanitari dagli altri dati personali che permettono di identificare direttamente le persone interessate), anche per quanto concerne i profili della sicurezza;</w:t>
      </w:r>
    </w:p>
    <w:p>
      <w:pPr>
        <w:pStyle w:val="Default"/>
        <w:widowControl w:val="false"/>
        <w:numPr>
          <w:ilvl w:val="0"/>
          <w:numId w:val="3"/>
        </w:numPr>
        <w:ind w:hanging="340" w:left="340"/>
        <w:jc w:val="both"/>
        <w:rPr>
          <w:lang w:val="it-IT"/>
        </w:rPr>
      </w:pPr>
      <w:r>
        <w:rPr>
          <w:sz w:val="24"/>
          <w:szCs w:val="24"/>
          <w:lang w:val="it-IT"/>
        </w:rPr>
        <w:t>l'utilizzo dei dati e dei campioni sarà comunque subordinato al rilascio di un nuovo, autonomo consenso informato, mentre il consenso rilasciato ora verrà in rilievo solo per i casi in cui, a causa di particolari ragioni, non sarà possibile informare gli interessati per acquisire il nuovo consenso, malgrado ogni ragionevole sforzo compiuto per raggiungerli;</w:t>
      </w:r>
    </w:p>
    <w:p>
      <w:pPr>
        <w:pStyle w:val="Default"/>
        <w:widowControl w:val="false"/>
        <w:numPr>
          <w:ilvl w:val="0"/>
          <w:numId w:val="3"/>
        </w:numPr>
        <w:ind w:hanging="340" w:left="340"/>
        <w:jc w:val="both"/>
        <w:rPr>
          <w:lang w:val="it-IT"/>
        </w:rPr>
      </w:pPr>
      <w:r>
        <w:rPr>
          <w:sz w:val="24"/>
          <w:szCs w:val="24"/>
          <w:lang w:val="it-IT"/>
        </w:rPr>
        <w:t>il consenso alla conservazione in vista di una futura, eventuale, utilizzazione a fini di ricerca riguarda materiale biologico eventualmente eccedente rispetto a quello raccolto per finalità di cura;</w:t>
      </w:r>
    </w:p>
    <w:p>
      <w:pPr>
        <w:pStyle w:val="Default"/>
        <w:widowControl w:val="false"/>
        <w:numPr>
          <w:ilvl w:val="0"/>
          <w:numId w:val="3"/>
        </w:numPr>
        <w:ind w:hanging="340" w:left="340"/>
        <w:jc w:val="both"/>
        <w:rPr>
          <w:lang w:val="it-IT"/>
        </w:rPr>
      </w:pPr>
      <w:r>
        <w:rPr>
          <w:sz w:val="24"/>
          <w:szCs w:val="24"/>
          <w:lang w:val="it-IT"/>
        </w:rPr>
        <w:t>come previsto dall'Autorizzazione del Garante per la protezione dei dati personali, il consenso di che trattasi non è necessario nei casi di ricerche scientifiche previste dalla Legge o limitatamente al perseguimento di scopi scientifici direttamente collegati con quelli per i quali è stato originariamente acquisito il consenso informato degli interessati al trattamento dei dati per finalità diagnostiche;</w:t>
      </w:r>
    </w:p>
    <w:p>
      <w:pPr>
        <w:pStyle w:val="Default"/>
        <w:widowControl w:val="false"/>
        <w:numPr>
          <w:ilvl w:val="0"/>
          <w:numId w:val="3"/>
        </w:numPr>
        <w:ind w:hanging="340" w:left="340"/>
        <w:jc w:val="both"/>
        <w:rPr>
          <w:lang w:val="it-IT"/>
        </w:rPr>
      </w:pPr>
      <w:r>
        <w:rPr>
          <w:color w:val="000000"/>
          <w:sz w:val="24"/>
          <w:szCs w:val="24"/>
          <w:lang w:val="it-IT"/>
        </w:rPr>
        <w:t>il consenso è liberamente revocabile in ogni momento, senza che ciò comporti alcuno svantaggio o pregiudizio per l'interessato, in termini di diagnosi o terapia, e, in caso di revoca, il campione, o la parte di esso, conservato per future finalità di ricerca viene distrutto, salvo che, in origine o a seguito di trattamento, esso non possa più essere riferito ad una persona identificata o identificabile,</w:t>
      </w:r>
    </w:p>
    <w:p>
      <w:pPr>
        <w:pStyle w:val="Default"/>
        <w:widowControl w:val="false"/>
        <w:ind w:hanging="340" w:left="340"/>
        <w:jc w:val="both"/>
        <w:rPr>
          <w:lang w:val="it-IT"/>
        </w:rPr>
      </w:pPr>
      <w:r>
        <w:rPr>
          <w:lang w:val="it-IT"/>
        </w:rPr>
      </w:r>
    </w:p>
    <w:p>
      <w:pPr>
        <w:pStyle w:val="Default"/>
        <w:widowControl w:val="false"/>
        <w:ind w:hanging="340" w:left="340"/>
        <w:jc w:val="both"/>
        <w:rPr>
          <w:lang w:val="it-IT"/>
        </w:rPr>
      </w:pPr>
      <w:r>
        <w:rPr>
          <w:lang w:val="it-IT"/>
        </w:rPr>
      </w:r>
    </w:p>
    <w:p>
      <w:pPr>
        <w:pStyle w:val="Default"/>
        <w:jc w:val="both"/>
        <w:rPr>
          <w:lang w:val="it-IT"/>
        </w:rPr>
      </w:pPr>
      <w:r>
        <w:rPr>
          <w:color w:val="000000"/>
          <w:sz w:val="24"/>
          <w:szCs w:val="24"/>
          <w:lang w:val="it-IT"/>
        </w:rPr>
        <w:t>per sé,</w:t>
      </w:r>
    </w:p>
    <w:p>
      <w:pPr>
        <w:pStyle w:val="Default"/>
        <w:jc w:val="center"/>
        <w:rPr>
          <w:color w:val="000000"/>
          <w:sz w:val="24"/>
          <w:szCs w:val="24"/>
          <w:lang w:val="it-IT"/>
        </w:rPr>
      </w:pPr>
      <w:r>
        <w:rPr>
          <w:color w:val="000000"/>
          <w:sz w:val="24"/>
          <w:szCs w:val="24"/>
          <w:lang w:val="it-IT"/>
        </w:rPr>
        <w:t>oppure</w:t>
      </w:r>
    </w:p>
    <w:p>
      <w:pPr>
        <w:pStyle w:val="Default"/>
        <w:jc w:val="center"/>
        <w:rPr>
          <w:color w:val="000000"/>
          <w:sz w:val="16"/>
          <w:szCs w:val="16"/>
          <w:lang w:val="it-IT"/>
        </w:rPr>
      </w:pPr>
      <w:r>
        <w:rPr>
          <w:color w:val="000000"/>
          <w:sz w:val="16"/>
          <w:szCs w:val="16"/>
          <w:lang w:val="it-IT"/>
        </w:rPr>
      </w:r>
    </w:p>
    <w:p>
      <w:pPr>
        <w:pStyle w:val="Default"/>
        <w:jc w:val="center"/>
        <w:rPr>
          <w:lang w:val="it-IT"/>
        </w:rPr>
      </w:pPr>
      <w:r>
        <w:rPr>
          <w:color w:val="999999"/>
          <w:sz w:val="16"/>
          <w:szCs w:val="16"/>
          <w:lang w:val="it-IT"/>
        </w:rPr>
        <w:t>pag. 3/4</w:t>
      </w:r>
    </w:p>
    <w:p>
      <w:pPr>
        <w:pStyle w:val="Default"/>
        <w:jc w:val="both"/>
        <w:rPr>
          <w:color w:val="000000"/>
          <w:sz w:val="24"/>
          <w:szCs w:val="24"/>
          <w:lang w:val="it-IT"/>
        </w:rPr>
      </w:pPr>
      <w:r>
        <w:rPr>
          <w:color w:val="000000"/>
          <w:sz w:val="24"/>
          <w:szCs w:val="24"/>
          <w:lang w:val="it-IT"/>
        </w:rPr>
      </w:r>
    </w:p>
    <w:p>
      <w:pPr>
        <w:pStyle w:val="Default"/>
        <w:jc w:val="both"/>
        <w:rPr>
          <w:lang w:val="it-IT"/>
        </w:rPr>
      </w:pPr>
      <w:r>
        <w:rPr>
          <w:color w:val="000000"/>
          <w:sz w:val="24"/>
          <w:szCs w:val="24"/>
          <w:lang w:val="it-IT"/>
        </w:rPr>
        <w:t>in nome e per conto di _____________________________ nato/a _____________________, (___) il ___/___/_______, residente in ____________________________________________, (___), Via/Piazza __________________________________________, CF ________________________,</w:t>
      </w:r>
    </w:p>
    <w:p>
      <w:pPr>
        <w:pStyle w:val="Default"/>
        <w:jc w:val="both"/>
        <w:rPr>
          <w:lang w:val="it-IT"/>
        </w:rPr>
      </w:pPr>
      <w:r>
        <w:rPr>
          <w:color w:val="000000"/>
          <w:sz w:val="24"/>
          <w:szCs w:val="24"/>
          <w:lang w:val="it-IT"/>
        </w:rPr>
        <w:t>sentita e considerata, nei limiti del possibile, la sua opinione,</w:t>
      </w:r>
    </w:p>
    <w:p>
      <w:pPr>
        <w:pStyle w:val="Default"/>
        <w:jc w:val="both"/>
        <w:rPr>
          <w:color w:val="000000"/>
          <w:sz w:val="24"/>
          <w:szCs w:val="24"/>
          <w:lang w:val="it-IT"/>
        </w:rPr>
      </w:pPr>
      <w:r>
        <w:rPr>
          <w:color w:val="000000"/>
          <w:sz w:val="24"/>
          <w:szCs w:val="24"/>
          <w:lang w:val="it-IT"/>
        </w:rPr>
      </w:r>
    </w:p>
    <w:p>
      <w:pPr>
        <w:pStyle w:val="Default"/>
        <w:jc w:val="both"/>
        <w:rPr>
          <w:lang w:val="it-IT"/>
        </w:rPr>
      </w:pPr>
      <w:r>
        <w:rPr>
          <w:color w:val="000000"/>
          <w:sz w:val="24"/>
          <w:szCs w:val="24"/>
          <w:lang w:val="it-IT"/>
        </w:rPr>
        <w:t xml:space="preserve"> </w:t>
      </w:r>
      <w:r>
        <w:rPr>
          <w:color w:val="000000"/>
          <w:sz w:val="24"/>
          <w:szCs w:val="24"/>
          <w:lang w:val="it-IT"/>
        </w:rPr>
        <w:t xml:space="preserve">in qualità di </w:t>
      </w:r>
    </w:p>
    <w:p>
      <w:pPr>
        <w:pStyle w:val="Default"/>
        <w:jc w:val="both"/>
        <w:rPr>
          <w:lang w:val="it-IT"/>
        </w:rPr>
      </w:pPr>
      <w:r>
        <w:rPr>
          <w:color w:val="000000"/>
          <w:sz w:val="24"/>
          <w:szCs w:val="24"/>
          <w:lang w:val="it-IT"/>
        </w:rPr>
        <w:t xml:space="preserve">□ </w:t>
      </w:r>
      <w:r>
        <w:rPr>
          <w:color w:val="000000"/>
          <w:sz w:val="24"/>
          <w:szCs w:val="24"/>
          <w:lang w:val="it-IT"/>
        </w:rPr>
        <w:t>genitore</w:t>
        <w:tab/>
        <w:tab/>
        <w:t>□ tutore o amm. di sostegno</w:t>
        <w:tab/>
        <w:t xml:space="preserve">       □ altro soggetto </w:t>
      </w:r>
      <w:r>
        <w:rPr>
          <w:i/>
          <w:iCs/>
          <w:color w:val="000000"/>
          <w:sz w:val="24"/>
          <w:szCs w:val="24"/>
          <w:lang w:val="it-IT"/>
        </w:rPr>
        <w:t>ex</w:t>
      </w:r>
      <w:r>
        <w:rPr>
          <w:color w:val="000000"/>
          <w:sz w:val="24"/>
          <w:szCs w:val="24"/>
          <w:lang w:val="it-IT"/>
        </w:rPr>
        <w:t xml:space="preserve"> art. 82, Codice Privacy</w:t>
      </w:r>
      <w:r>
        <w:rPr>
          <w:rStyle w:val="FootnoteReference"/>
          <w:color w:val="000000"/>
          <w:sz w:val="24"/>
          <w:szCs w:val="24"/>
          <w:lang w:val="it-IT"/>
        </w:rPr>
        <w:footnoteReference w:id="4"/>
      </w:r>
      <w:r>
        <w:rPr>
          <w:color w:val="000000"/>
          <w:sz w:val="24"/>
          <w:szCs w:val="24"/>
          <w:lang w:val="it-IT"/>
        </w:rPr>
        <w:t>,</w:t>
      </w:r>
    </w:p>
    <w:p>
      <w:pPr>
        <w:pStyle w:val="Default"/>
        <w:jc w:val="both"/>
        <w:rPr>
          <w:color w:val="000000"/>
          <w:sz w:val="24"/>
          <w:szCs w:val="24"/>
          <w:lang w:val="it-IT"/>
        </w:rPr>
      </w:pPr>
      <w:r>
        <w:rPr>
          <w:color w:val="000000"/>
          <w:sz w:val="24"/>
          <w:szCs w:val="24"/>
          <w:lang w:val="it-IT"/>
        </w:rPr>
      </w:r>
    </w:p>
    <w:p>
      <w:pPr>
        <w:pStyle w:val="Default"/>
        <w:jc w:val="center"/>
        <w:rPr>
          <w:color w:val="999999"/>
          <w:sz w:val="16"/>
          <w:szCs w:val="16"/>
        </w:rPr>
      </w:pPr>
      <w:r>
        <w:rPr>
          <w:b/>
          <w:bCs/>
          <w:color w:val="000000"/>
          <w:sz w:val="24"/>
          <w:szCs w:val="24"/>
          <w:lang w:val="it-IT"/>
        </w:rPr>
        <w:t>DICHIARA</w:t>
      </w:r>
    </w:p>
    <w:p>
      <w:pPr>
        <w:pStyle w:val="Default"/>
        <w:jc w:val="both"/>
        <w:rPr>
          <w:color w:val="000000"/>
          <w:sz w:val="24"/>
          <w:szCs w:val="24"/>
          <w:lang w:val="it-IT"/>
        </w:rPr>
      </w:pPr>
      <w:r>
        <w:rPr>
          <w:color w:val="000000"/>
          <w:sz w:val="24"/>
          <w:szCs w:val="24"/>
          <w:lang w:val="it-IT"/>
        </w:rPr>
      </w:r>
    </w:p>
    <w:p>
      <w:pPr>
        <w:pStyle w:val="Default"/>
        <w:numPr>
          <w:ilvl w:val="0"/>
          <w:numId w:val="6"/>
        </w:numPr>
        <w:ind w:hanging="360" w:left="360"/>
        <w:jc w:val="both"/>
        <w:rPr>
          <w:lang w:val="it-IT"/>
        </w:rPr>
      </w:pPr>
      <w:r>
        <w:rPr>
          <w:color w:val="000000"/>
          <w:sz w:val="24"/>
          <w:szCs w:val="24"/>
          <w:lang w:val="it-IT"/>
        </w:rPr>
        <w:t>di dare il consenso alla conservazione e successivo utilizzo per finalità di ricerca dei campioni biologici, e dei dati genetici a essi associati, raccolti nella presente occasione se eccedenti rispetto a quelli prelevati per finalità diagnostiche, nella consapevolezza che in ogni caso il loro uso per finalità di ricerca dovrà avvenire sulla base di un progetto conforme agli standard del pertinente settore disciplinare, approvato dal Comitato Etico per le Sperimentazioni Cliniche, e sarà preceduto da un'idonea informativa e dalla raccolta di un ulteriore specifico consenso, salvo i casi in cui l'interessato non possa più essere adeguatamente informato nonostante ogni ragionevole sforzo fatto per contattarlo</w:t>
      </w:r>
    </w:p>
    <w:p>
      <w:pPr>
        <w:pStyle w:val="Default"/>
        <w:ind w:hanging="360" w:left="360"/>
        <w:jc w:val="both"/>
        <w:rPr>
          <w:lang w:val="it-IT"/>
        </w:rPr>
      </w:pPr>
      <w:r>
        <w:rPr>
          <w:lang w:val="it-IT"/>
        </w:rPr>
      </w:r>
    </w:p>
    <w:p>
      <w:pPr>
        <w:pStyle w:val="Default"/>
        <w:ind w:hanging="360" w:left="360"/>
        <w:jc w:val="center"/>
        <w:rPr>
          <w:lang w:val="it-IT"/>
        </w:rPr>
      </w:pPr>
      <w:r>
        <w:rPr>
          <w:color w:val="000000"/>
          <w:sz w:val="32"/>
          <w:szCs w:val="32"/>
          <w:lang w:val="it-IT"/>
        </w:rPr>
        <w:t>□</w:t>
      </w:r>
      <w:r>
        <w:rPr>
          <w:color w:val="000000"/>
          <w:sz w:val="24"/>
          <w:szCs w:val="24"/>
          <w:lang w:val="it-IT"/>
        </w:rPr>
        <w:t xml:space="preserve"> </w:t>
      </w:r>
      <w:r>
        <w:rPr>
          <w:color w:val="000000"/>
          <w:sz w:val="24"/>
          <w:szCs w:val="24"/>
          <w:lang w:val="it-IT"/>
        </w:rPr>
        <w:t>Sì</w:t>
        <w:tab/>
        <w:tab/>
      </w:r>
      <w:r>
        <w:rPr>
          <w:color w:val="000000"/>
          <w:sz w:val="32"/>
          <w:szCs w:val="32"/>
          <w:lang w:val="it-IT"/>
        </w:rPr>
        <w:t>□</w:t>
      </w:r>
      <w:r>
        <w:rPr>
          <w:color w:val="000000"/>
          <w:sz w:val="24"/>
          <w:szCs w:val="24"/>
          <w:lang w:val="it-IT"/>
        </w:rPr>
        <w:t xml:space="preserve"> No</w:t>
      </w:r>
    </w:p>
    <w:p>
      <w:pPr>
        <w:pStyle w:val="Default"/>
        <w:jc w:val="both"/>
        <w:rPr>
          <w:color w:val="000000"/>
          <w:sz w:val="24"/>
          <w:szCs w:val="24"/>
          <w:lang w:val="it-IT"/>
        </w:rPr>
      </w:pPr>
      <w:r>
        <w:rPr>
          <w:color w:val="000000"/>
          <w:sz w:val="24"/>
          <w:szCs w:val="24"/>
          <w:lang w:val="it-IT"/>
        </w:rPr>
      </w:r>
    </w:p>
    <w:p>
      <w:pPr>
        <w:pStyle w:val="Default"/>
        <w:jc w:val="both"/>
        <w:rPr>
          <w:lang w:val="it-IT"/>
        </w:rPr>
      </w:pPr>
      <w:r>
        <w:rPr>
          <w:color w:val="000000"/>
          <w:sz w:val="24"/>
          <w:szCs w:val="24"/>
          <w:lang w:val="it-IT"/>
        </w:rPr>
        <w:t xml:space="preserve">Verona, __/__/_____ </w:t>
        <w:tab/>
        <w:tab/>
        <w:tab/>
        <w:tab/>
        <w:tab/>
        <w:tab/>
        <w:tab/>
        <w:t xml:space="preserve"> _______________________</w:t>
        <w:tab/>
        <w:tab/>
        <w:tab/>
        <w:tab/>
        <w:tab/>
        <w:tab/>
        <w:tab/>
        <w:tab/>
        <w:tab/>
        <w:tab/>
        <w:t>Firma leggibile del dichiarante</w:t>
      </w:r>
    </w:p>
    <w:p>
      <w:pPr>
        <w:pStyle w:val="Default"/>
        <w:jc w:val="both"/>
        <w:rPr>
          <w:color w:val="000000"/>
          <w:sz w:val="24"/>
          <w:szCs w:val="24"/>
          <w:lang w:val="it-IT"/>
        </w:rPr>
      </w:pPr>
      <w:r>
        <w:rPr>
          <w:color w:val="000000"/>
          <w:sz w:val="24"/>
          <w:szCs w:val="24"/>
          <w:lang w:val="it-IT"/>
        </w:rPr>
      </w:r>
    </w:p>
    <w:p>
      <w:pPr>
        <w:pStyle w:val="Default"/>
        <w:jc w:val="center"/>
        <w:rPr>
          <w:color w:val="000000"/>
          <w:sz w:val="16"/>
          <w:szCs w:val="16"/>
          <w:lang w:val="it-IT"/>
        </w:rPr>
      </w:pPr>
      <w:r>
        <w:rPr>
          <w:color w:val="000000"/>
          <w:sz w:val="16"/>
          <w:szCs w:val="16"/>
          <w:lang w:val="it-IT"/>
        </w:rPr>
      </w:r>
    </w:p>
    <w:p>
      <w:pPr>
        <w:pStyle w:val="Default"/>
        <w:pBdr>
          <w:top w:val="single" w:sz="2" w:space="1" w:color="000001"/>
          <w:left w:val="single" w:sz="2" w:space="1" w:color="000001"/>
          <w:bottom w:val="single" w:sz="2" w:space="1" w:color="000001"/>
          <w:right w:val="single" w:sz="2" w:space="1" w:color="000001"/>
        </w:pBdr>
        <w:jc w:val="both"/>
        <w:rPr>
          <w:lang w:val="it-IT"/>
        </w:rPr>
      </w:pPr>
      <w:r>
        <w:rPr>
          <w:b/>
          <w:bCs/>
          <w:color w:val="000000"/>
          <w:sz w:val="24"/>
          <w:szCs w:val="24"/>
          <w:lang w:val="it-IT"/>
        </w:rPr>
        <w:t>Dichiarazione del medico che ha reso l'informativa e raccolto il consenso</w:t>
      </w:r>
    </w:p>
    <w:p>
      <w:pPr>
        <w:pStyle w:val="Default"/>
        <w:pBdr>
          <w:top w:val="single" w:sz="2" w:space="1" w:color="000001"/>
          <w:left w:val="single" w:sz="2" w:space="1" w:color="000001"/>
          <w:bottom w:val="single" w:sz="2" w:space="1" w:color="000001"/>
          <w:right w:val="single" w:sz="2" w:space="1" w:color="000001"/>
        </w:pBdr>
        <w:jc w:val="both"/>
        <w:rPr>
          <w:color w:val="000000"/>
          <w:sz w:val="24"/>
          <w:szCs w:val="24"/>
          <w:lang w:val="it-IT"/>
        </w:rPr>
      </w:pPr>
      <w:r>
        <w:rPr>
          <w:color w:val="000000"/>
          <w:sz w:val="24"/>
          <w:szCs w:val="24"/>
          <w:lang w:val="it-IT"/>
        </w:rPr>
      </w:r>
    </w:p>
    <w:p>
      <w:pPr>
        <w:pStyle w:val="Default"/>
        <w:pBdr>
          <w:top w:val="single" w:sz="2" w:space="1" w:color="000001"/>
          <w:left w:val="single" w:sz="2" w:space="1" w:color="000001"/>
          <w:bottom w:val="single" w:sz="2" w:space="1" w:color="000001"/>
          <w:right w:val="single" w:sz="2" w:space="1" w:color="000001"/>
        </w:pBdr>
        <w:jc w:val="both"/>
        <w:rPr>
          <w:lang w:val="it-IT"/>
        </w:rPr>
      </w:pPr>
      <w:r>
        <w:rPr>
          <w:color w:val="000000"/>
          <w:sz w:val="24"/>
          <w:szCs w:val="24"/>
          <w:lang w:val="it-IT"/>
        </w:rPr>
        <w:t>Il/La sottoscritto/a dott./dott.ssa_______________________________________, in servizio presso l'UOC di _____________________________________________, dichiara, in modo contestuale alla sottoscrizione della persona consenziente, che la stessa ha compreso quanto sopra esposto, rendendo un consenso libero e consapevole.</w:t>
      </w:r>
    </w:p>
    <w:p>
      <w:pPr>
        <w:pStyle w:val="Default"/>
        <w:pBdr>
          <w:top w:val="single" w:sz="2" w:space="1" w:color="000001"/>
          <w:left w:val="single" w:sz="2" w:space="1" w:color="000001"/>
          <w:bottom w:val="single" w:sz="2" w:space="1" w:color="000001"/>
          <w:right w:val="single" w:sz="2" w:space="1" w:color="000001"/>
        </w:pBdr>
        <w:jc w:val="both"/>
        <w:rPr>
          <w:color w:val="000000"/>
          <w:sz w:val="24"/>
          <w:szCs w:val="24"/>
          <w:lang w:val="it-IT"/>
        </w:rPr>
      </w:pPr>
      <w:r>
        <w:rPr>
          <w:color w:val="000000"/>
          <w:sz w:val="24"/>
          <w:szCs w:val="24"/>
          <w:lang w:val="it-IT"/>
        </w:rPr>
      </w:r>
    </w:p>
    <w:p>
      <w:pPr>
        <w:pStyle w:val="Default"/>
        <w:pBdr>
          <w:top w:val="single" w:sz="2" w:space="1" w:color="000001"/>
          <w:left w:val="single" w:sz="2" w:space="1" w:color="000001"/>
          <w:bottom w:val="single" w:sz="2" w:space="1" w:color="000001"/>
          <w:right w:val="single" w:sz="2" w:space="1" w:color="000001"/>
        </w:pBdr>
        <w:rPr>
          <w:color w:val="999999"/>
          <w:sz w:val="16"/>
          <w:szCs w:val="16"/>
          <w:lang w:val="it-IT"/>
        </w:rPr>
      </w:pPr>
      <w:r>
        <w:rPr>
          <w:color w:val="000000"/>
          <w:sz w:val="24"/>
          <w:szCs w:val="24"/>
          <w:lang w:val="it-IT"/>
        </w:rPr>
        <w:tab/>
        <w:tab/>
        <w:tab/>
        <w:tab/>
        <w:t>Firma leggibile e timbro ________________________________</w:t>
      </w:r>
    </w:p>
    <w:p>
      <w:pPr>
        <w:pStyle w:val="Default"/>
        <w:pBdr>
          <w:top w:val="single" w:sz="2" w:space="1" w:color="000001"/>
          <w:left w:val="single" w:sz="2" w:space="1" w:color="000001"/>
          <w:bottom w:val="single" w:sz="2" w:space="1" w:color="000001"/>
          <w:right w:val="single" w:sz="2" w:space="1" w:color="000001"/>
        </w:pBdr>
        <w:jc w:val="both"/>
        <w:rPr>
          <w:color w:val="000000"/>
          <w:sz w:val="24"/>
          <w:szCs w:val="24"/>
          <w:lang w:val="it-IT"/>
        </w:rPr>
      </w:pPr>
      <w:r>
        <w:rPr>
          <w:color w:val="000000"/>
          <w:sz w:val="24"/>
          <w:szCs w:val="24"/>
          <w:lang w:val="it-IT"/>
        </w:rPr>
      </w:r>
    </w:p>
    <w:p>
      <w:pPr>
        <w:pStyle w:val="Default"/>
        <w:jc w:val="center"/>
        <w:rPr>
          <w:color w:val="000000"/>
          <w:sz w:val="16"/>
          <w:szCs w:val="16"/>
          <w:lang w:val="it-IT"/>
        </w:rPr>
      </w:pPr>
      <w:r>
        <w:rPr>
          <w:color w:val="000000"/>
          <w:sz w:val="16"/>
          <w:szCs w:val="16"/>
          <w:lang w:val="it-IT"/>
        </w:rPr>
      </w:r>
    </w:p>
    <w:p>
      <w:pPr>
        <w:pStyle w:val="Default"/>
        <w:jc w:val="center"/>
        <w:rPr>
          <w:color w:val="999999"/>
          <w:sz w:val="16"/>
          <w:szCs w:val="16"/>
          <w:lang w:val="it-IT"/>
        </w:rPr>
      </w:pPr>
      <w:r>
        <w:rPr>
          <w:color w:val="999999"/>
          <w:sz w:val="16"/>
          <w:szCs w:val="16"/>
          <w:lang w:val="it-IT"/>
        </w:rPr>
      </w:r>
    </w:p>
    <w:p>
      <w:pPr>
        <w:pStyle w:val="Default"/>
        <w:jc w:val="center"/>
        <w:rPr>
          <w:color w:val="999999"/>
          <w:sz w:val="16"/>
          <w:szCs w:val="16"/>
          <w:lang w:val="it-IT"/>
        </w:rPr>
      </w:pPr>
      <w:r>
        <w:rPr>
          <w:color w:val="999999"/>
          <w:sz w:val="16"/>
          <w:szCs w:val="16"/>
          <w:lang w:val="it-IT"/>
        </w:rPr>
      </w:r>
    </w:p>
    <w:p>
      <w:pPr>
        <w:pStyle w:val="Default"/>
        <w:jc w:val="center"/>
        <w:rPr>
          <w:color w:val="999999"/>
          <w:sz w:val="16"/>
          <w:szCs w:val="16"/>
          <w:lang w:val="it-IT"/>
        </w:rPr>
      </w:pPr>
      <w:r>
        <mc:AlternateContent>
          <mc:Choice Requires="wps">
            <w:drawing>
              <wp:anchor behindDoc="0" distT="0" distB="14605" distL="113665" distR="113030" simplePos="0" locked="0" layoutInCell="0" allowOverlap="1" relativeHeight="19">
                <wp:simplePos x="0" y="0"/>
                <wp:positionH relativeFrom="column">
                  <wp:posOffset>12700</wp:posOffset>
                </wp:positionH>
                <wp:positionV relativeFrom="page">
                  <wp:posOffset>9401175</wp:posOffset>
                </wp:positionV>
                <wp:extent cx="6066155" cy="635"/>
                <wp:effectExtent l="635" t="5080" r="635" b="5080"/>
                <wp:wrapTopAndBottom/>
                <wp:docPr id="13" name="Immagine3"/>
                <a:graphic xmlns:a="http://schemas.openxmlformats.org/drawingml/2006/main">
                  <a:graphicData uri="http://schemas.microsoft.com/office/word/2010/wordprocessingShape">
                    <wps:wsp>
                      <wps:cNvSpPr/>
                      <wps:spPr>
                        <a:xfrm>
                          <a:off x="0" y="0"/>
                          <a:ext cx="60660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pt,740.25pt" to="478.6pt,740.25pt" ID="Immagine3" stroked="t" o:allowincell="f" style="position:absolute;mso-position-vertical-relative:page">
                <v:stroke color="black" weight="9360" joinstyle="miter" endcap="flat"/>
                <v:fill o:detectmouseclick="t" on="false"/>
                <w10:wrap type="topAndBottom"/>
              </v:line>
            </w:pict>
          </mc:Fallback>
        </mc:AlternateContent>
      </w:r>
      <w:r>
        <w:rPr>
          <w:color w:val="999999"/>
          <w:sz w:val="16"/>
          <w:szCs w:val="16"/>
          <w:lang w:val="it-IT"/>
        </w:rPr>
        <w:t>Pag. 4/4</w:t>
      </w:r>
    </w:p>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134" w:right="1134" w:gutter="0" w:header="851" w:top="908" w:footer="851" w:bottom="9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18"/>
      </w:rPr>
    </w:pPr>
    <w:r>
      <w:rPr>
        <w:rFonts w:cs="Arial" w:ascii="Arial" w:hAnsi="Arial"/>
        <w:sz w:val="18"/>
      </w:rPr>
      <mc:AlternateContent>
        <mc:Choice Requires="wps">
          <w:drawing>
            <wp:anchor behindDoc="1" distT="5080" distB="5080" distL="635" distR="0" simplePos="0" locked="0" layoutInCell="1" allowOverlap="1" relativeHeight="7" wp14:anchorId="1053A00C">
              <wp:simplePos x="0" y="0"/>
              <wp:positionH relativeFrom="column">
                <wp:align>center</wp:align>
              </wp:positionH>
              <wp:positionV relativeFrom="paragraph">
                <wp:posOffset>1270</wp:posOffset>
              </wp:positionV>
              <wp:extent cx="6066790" cy="635"/>
              <wp:effectExtent l="635" t="5080" r="0" b="5080"/>
              <wp:wrapNone/>
              <wp:docPr id="11" name="Immagine3"/>
              <a:graphic xmlns:a="http://schemas.openxmlformats.org/drawingml/2006/main">
                <a:graphicData uri="http://schemas.microsoft.com/office/word/2010/wordprocessingShape">
                  <wps:wsp>
                    <wps:cNvSpPr/>
                    <wps:spPr>
                      <a:xfrm>
                        <a:off x="0" y="0"/>
                        <a:ext cx="606672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8pt,0.1pt" to="500.45pt,0.1pt" ID="Immagine3" stroked="t" o:allowincell="f" style="position:absolute;mso-position-horizontal:center" wp14:anchorId="1053A00C">
              <v:stroke color="black" weight="9360" joinstyle="miter" endcap="flat"/>
              <v:fill o:detectmouseclick="t" on="false"/>
              <w10:wrap type="none"/>
            </v:line>
          </w:pict>
        </mc:Fallback>
      </mc:AlternateContent>
    </w:r>
  </w:p>
  <w:p>
    <w:pPr>
      <w:pStyle w:val="Footer"/>
      <w:jc w:val="center"/>
      <w:rPr/>
    </w:pPr>
    <w:r>
      <w:rPr>
        <w:rFonts w:cs="Arial" w:ascii="Arial" w:hAnsi="Arial"/>
        <w:sz w:val="18"/>
      </w:rPr>
      <w:t>OSPEDALE POLICLINICO “G.B. ROSSI” – Piazzale L. A. Scuro, 10 – 37134 VERONA</w:t>
    </w:r>
    <w:r>
      <w:rPr>
        <w:rFonts w:cs="Arial" w:ascii="Arial" w:hAnsi="Arial"/>
        <w:sz w:val="18"/>
        <w:lang w:eastAsia="it-IT"/>
      </w:rPr>
      <w:t xml:space="preserve"> </w:t>
    </w:r>
  </w:p>
  <w:p>
    <w:pPr>
      <w:pStyle w:val="Footer"/>
      <w:jc w:val="center"/>
      <w:rPr/>
    </w:pPr>
    <w:r>
      <mc:AlternateContent>
        <mc:Choice Requires="wps">
          <w:drawing>
            <wp:anchor behindDoc="1" distT="5080" distB="5080" distL="635" distR="0" simplePos="0" locked="0" layoutInCell="1" allowOverlap="1" relativeHeight="2">
              <wp:simplePos x="0" y="0"/>
              <wp:positionH relativeFrom="column">
                <wp:align>center</wp:align>
              </wp:positionH>
              <wp:positionV relativeFrom="paragraph">
                <wp:posOffset>170180</wp:posOffset>
              </wp:positionV>
              <wp:extent cx="6066790" cy="635"/>
              <wp:effectExtent l="635" t="5080" r="0" b="5080"/>
              <wp:wrapNone/>
              <wp:docPr id="12" name="Immagine3"/>
              <a:graphic xmlns:a="http://schemas.openxmlformats.org/drawingml/2006/main">
                <a:graphicData uri="http://schemas.microsoft.com/office/word/2010/wordprocessingShape">
                  <wps:wsp>
                    <wps:cNvSpPr/>
                    <wps:spPr>
                      <a:xfrm>
                        <a:off x="0" y="0"/>
                        <a:ext cx="606672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8pt,13.4pt" to="500.45pt,13.4pt" ID="Immagine3" stroked="t" o:allowincell="f" style="position:absolute;mso-position-horizontal:center">
              <v:stroke color="black" weight="9360" joinstyle="miter" endcap="flat"/>
              <v:fill o:detectmouseclick="t" on="false"/>
              <w10:wrap type="none"/>
            </v:line>
          </w:pict>
        </mc:Fallback>
      </mc:AlternateContent>
    </w:r>
    <w:r>
      <w:rPr>
        <w:rFonts w:cs="Arial" w:ascii="Arial" w:hAnsi="Arial"/>
        <w:sz w:val="18"/>
        <w:lang w:eastAsia="it-IT"/>
      </w:rPr>
      <w:t>Laboratorio di Neuropatologia Tel. 045 8124286/4461/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18"/>
      </w:rPr>
    </w:pPr>
    <w:r>
      <w:rPr>
        <w:rFonts w:cs="Arial" w:ascii="Arial" w:hAnsi="Arial"/>
        <w:sz w:val="18"/>
      </w:rPr>
      <mc:AlternateContent>
        <mc:Choice Requires="wps">
          <w:drawing>
            <wp:anchor behindDoc="1" distT="5080" distB="5080" distL="635" distR="0" simplePos="0" locked="0" layoutInCell="1" allowOverlap="1" relativeHeight="13" wp14:anchorId="1053A00C">
              <wp:simplePos x="0" y="0"/>
              <wp:positionH relativeFrom="column">
                <wp:align>center</wp:align>
              </wp:positionH>
              <wp:positionV relativeFrom="paragraph">
                <wp:posOffset>1270</wp:posOffset>
              </wp:positionV>
              <wp:extent cx="6066790" cy="635"/>
              <wp:effectExtent l="635" t="5080" r="0" b="5080"/>
              <wp:wrapNone/>
              <wp:docPr id="23" name="Immagine 7"/>
              <a:graphic xmlns:a="http://schemas.openxmlformats.org/drawingml/2006/main">
                <a:graphicData uri="http://schemas.microsoft.com/office/word/2010/wordprocessingShape">
                  <wps:wsp>
                    <wps:cNvSpPr/>
                    <wps:spPr>
                      <a:xfrm>
                        <a:off x="0" y="0"/>
                        <a:ext cx="606672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pt,0.1pt" to="479.75pt,0.1pt" ID="Immagine 7" stroked="t" o:allowincell="f" style="position:absolute;mso-position-horizontal:center" wp14:anchorId="1053A00C">
              <v:stroke color="black" weight="9360" joinstyle="miter" endcap="flat"/>
              <v:fill o:detectmouseclick="t" on="false"/>
              <w10:wrap type="none"/>
            </v:line>
          </w:pict>
        </mc:Fallback>
      </mc:AlternateContent>
    </w:r>
  </w:p>
  <w:p>
    <w:pPr>
      <w:pStyle w:val="Footer"/>
      <w:jc w:val="center"/>
      <w:rPr/>
    </w:pPr>
    <w:r>
      <w:rPr>
        <w:rFonts w:cs="Arial" w:ascii="Arial" w:hAnsi="Arial"/>
        <w:sz w:val="18"/>
      </w:rPr>
      <w:t>OSPEDALE POLICLINICO “G.B. ROSSI” – Piazzale L. A. Scuro, 10 – 37134 VERONA</w:t>
    </w:r>
    <w:r>
      <w:rPr>
        <w:rFonts w:cs="Arial" w:ascii="Arial" w:hAnsi="Arial"/>
        <w:sz w:val="18"/>
        <w:lang w:eastAsia="it-IT"/>
      </w:rPr>
      <w:t xml:space="preserve"> </w:t>
    </w:r>
  </w:p>
  <w:p>
    <w:pPr>
      <w:pStyle w:val="Footer"/>
      <w:jc w:val="center"/>
      <w:rPr/>
    </w:pPr>
    <w:r>
      <mc:AlternateContent>
        <mc:Choice Requires="wps">
          <w:drawing>
            <wp:anchor behindDoc="1" distT="5080" distB="5080" distL="635" distR="0" simplePos="0" locked="0" layoutInCell="1" allowOverlap="1" relativeHeight="12">
              <wp:simplePos x="0" y="0"/>
              <wp:positionH relativeFrom="column">
                <wp:align>center</wp:align>
              </wp:positionH>
              <wp:positionV relativeFrom="paragraph">
                <wp:posOffset>170180</wp:posOffset>
              </wp:positionV>
              <wp:extent cx="6066790" cy="635"/>
              <wp:effectExtent l="635" t="5080" r="0" b="5080"/>
              <wp:wrapNone/>
              <wp:docPr id="24" name="Immagine 6"/>
              <a:graphic xmlns:a="http://schemas.openxmlformats.org/drawingml/2006/main">
                <a:graphicData uri="http://schemas.microsoft.com/office/word/2010/wordprocessingShape">
                  <wps:wsp>
                    <wps:cNvSpPr/>
                    <wps:spPr>
                      <a:xfrm>
                        <a:off x="0" y="0"/>
                        <a:ext cx="606672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pt,13.4pt" to="479.75pt,13.4pt" ID="Immagine 6" stroked="t" o:allowincell="f" style="position:absolute;mso-position-horizontal:center">
              <v:stroke color="black" weight="9360" joinstyle="miter" endcap="flat"/>
              <v:fill o:detectmouseclick="t" on="false"/>
              <w10:wrap type="none"/>
            </v:line>
          </w:pict>
        </mc:Fallback>
      </mc:AlternateContent>
    </w:r>
    <w:r>
      <w:rPr>
        <w:rFonts w:cs="Arial" w:ascii="Arial" w:hAnsi="Arial"/>
        <w:sz w:val="18"/>
        <w:lang w:eastAsia="it-IT"/>
      </w:rPr>
      <w:t>Laboratorio di Neuropatologia Tel. 045 8124286/4461/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18"/>
          <w:szCs w:val="18"/>
        </w:rPr>
      </w:pPr>
      <w:r>
        <w:rPr>
          <w:rStyle w:val="Caratterinotaapidipagina"/>
        </w:rPr>
        <w:footnoteRef/>
      </w:r>
      <w:r>
        <w:rPr>
          <w:rStyle w:val="Caratterenotaapidipagina"/>
          <w:sz w:val="18"/>
          <w:szCs w:val="18"/>
        </w:rPr>
        <w:t xml:space="preserve"> </w:t>
      </w:r>
      <w:r>
        <w:rPr>
          <w:rStyle w:val="Caratterenotaapidipagina"/>
          <w:position w:val="0"/>
          <w:sz w:val="18"/>
          <w:sz w:val="18"/>
          <w:szCs w:val="18"/>
          <w:vertAlign w:val="baseline"/>
        </w:rPr>
        <w:t>P</w:t>
      </w:r>
      <w:r>
        <w:rPr>
          <w:sz w:val="18"/>
          <w:szCs w:val="18"/>
        </w:rPr>
        <w:t>rossimo congiunto, familiare, convivente o, in loro assenza, responsabile della struttura presso cui dimora l'interessato; l'ipotesi ricorre quando, in assenza dei genitori o di tutore, il trattamento è necessario per la salvaguardia della vita e dell'incolumità fisica dell'interessato, e quest'ultimo non può prestare il proprio consenso per impossibilità fisica, incapacità d'agire o incapacità di intendere o di volere.</w:t>
      </w:r>
    </w:p>
    <w:p>
      <w:pPr>
        <w:pStyle w:val="FootnoteText"/>
        <w:jc w:val="both"/>
        <w:rPr>
          <w:sz w:val="18"/>
          <w:szCs w:val="18"/>
        </w:rPr>
      </w:pPr>
      <w:r>
        <w:rPr/>
      </w:r>
    </w:p>
  </w:footnote>
  <w:footnote w:id="3">
    <w:p>
      <w:pPr>
        <w:pStyle w:val="FootnoteText"/>
        <w:jc w:val="both"/>
        <w:rPr>
          <w:sz w:val="18"/>
          <w:szCs w:val="18"/>
        </w:rPr>
      </w:pPr>
      <w:r>
        <w:rPr>
          <w:rStyle w:val="Caratterinotaapidipagina"/>
        </w:rPr>
        <w:footnoteRef/>
      </w:r>
      <w:r>
        <w:rPr>
          <w:rStyle w:val="Caratterenotaapidipagina"/>
          <w:sz w:val="18"/>
          <w:szCs w:val="18"/>
        </w:rPr>
        <w:t xml:space="preserve"> </w:t>
      </w:r>
      <w:r>
        <w:rPr>
          <w:sz w:val="18"/>
          <w:szCs w:val="18"/>
        </w:rPr>
        <w:t>Il campo 2 va compilato dal solo interessato capace; nel caso in cui il consenso dell'interessato non sia prestato o non possa essere prestato per impossibilità fisica, per incapacità di agire o per incapacità d'intendere o di volere, il trattamento può essere effettuato limitatamente a dati genetici disponibili qualora sia indispensabile per consentire al terzo di compiere una scelta riproduttiva consapevole o sia giustificato dalla necessità, per il terzo, di interventi di natura preventiva o terapeutica.</w:t>
      </w:r>
    </w:p>
    <w:p>
      <w:pPr>
        <w:pStyle w:val="Default"/>
        <w:tabs>
          <w:tab w:val="clear" w:pos="708"/>
          <w:tab w:val="center" w:pos="5233" w:leader="none"/>
          <w:tab w:val="left" w:pos="8571" w:leader="none"/>
        </w:tabs>
        <w:ind w:hanging="360" w:left="360"/>
        <w:jc w:val="center"/>
        <w:rPr>
          <w:lang w:val="it-IT"/>
        </w:rPr>
      </w:pPr>
      <w:r>
        <w:rPr>
          <w:color w:val="999999"/>
          <w:sz w:val="16"/>
          <w:szCs w:val="16"/>
          <w:lang w:val="it-IT"/>
        </w:rPr>
        <w:t>Pag 1/4</w:t>
      </w:r>
    </w:p>
    <w:p>
      <w:pPr>
        <w:pStyle w:val="FootnoteText"/>
        <w:jc w:val="both"/>
        <w:rPr>
          <w:color w:val="999999"/>
        </w:rPr>
      </w:pPr>
      <w:r>
        <w:rPr>
          <w:color w:val="999999"/>
        </w:rPr>
      </w:r>
    </w:p>
    <w:p>
      <w:pPr>
        <w:pStyle w:val="FootnoteText"/>
        <w:jc w:val="both"/>
        <w:rPr/>
      </w:pPr>
      <w:r>
        <w:rPr/>
      </w:r>
    </w:p>
  </w:footnote>
  <w:footnote w:id="4">
    <w:p>
      <w:pPr>
        <w:pStyle w:val="FootnoteText"/>
        <w:jc w:val="both"/>
        <w:rPr>
          <w:sz w:val="18"/>
          <w:szCs w:val="18"/>
        </w:rPr>
      </w:pPr>
      <w:r>
        <w:rPr>
          <w:rStyle w:val="Caratterinotaapidipagina"/>
        </w:rPr>
        <w:footnoteRef/>
      </w:r>
      <w:r>
        <w:rPr>
          <w:rStyle w:val="Caratterenotaapidipagina"/>
          <w:rFonts w:eastAsia="NSimSun"/>
          <w:sz w:val="18"/>
          <w:szCs w:val="18"/>
        </w:rPr>
        <w:t xml:space="preserve"> </w:t>
      </w:r>
      <w:r>
        <w:rPr>
          <w:sz w:val="18"/>
          <w:szCs w:val="18"/>
        </w:rPr>
        <w:t xml:space="preserve">prossimo congiunto, familiare, convivente o, in loro assenza, responsabile della struttura presso cui dimora l'interessato; l'ipotesi ricorre quando, in assenza dei genitori o di tutore, il trattamento è necessario per la salvaguardia della vita e dell'incolumità fisica dell'interessato, e </w:t>
      </w:r>
      <w:r>
        <w:rPr>
          <w:sz w:val="18"/>
          <w:szCs w:val="18"/>
          <w:u w:val="single"/>
        </w:rPr>
        <w:t>quest'ultimo</w:t>
      </w:r>
      <w:r>
        <w:rPr>
          <w:sz w:val="18"/>
          <w:szCs w:val="18"/>
        </w:rPr>
        <w:t xml:space="preserve"> non può prestare il proprio consenso per impossibilità fisica, incapacità d'agire o incapacità di intendere o di volere.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g">
          <w:drawing>
            <wp:anchor behindDoc="1" distT="0" distB="8255" distL="0" distR="0" simplePos="0" locked="0" layoutInCell="1" allowOverlap="1" relativeHeight="3" wp14:anchorId="576BF990">
              <wp:simplePos x="0" y="0"/>
              <wp:positionH relativeFrom="column">
                <wp:align>center</wp:align>
              </wp:positionH>
              <wp:positionV relativeFrom="paragraph">
                <wp:posOffset>-167640</wp:posOffset>
              </wp:positionV>
              <wp:extent cx="5590540" cy="982980"/>
              <wp:effectExtent l="0" t="0" r="0" b="8255"/>
              <wp:wrapNone/>
              <wp:docPr id="2" name="Immagine1"/>
              <a:graphic xmlns:a="http://schemas.openxmlformats.org/drawingml/2006/main">
                <a:graphicData uri="http://schemas.microsoft.com/office/word/2010/wordprocessingGroup">
                  <wpg:wgp>
                    <wpg:cNvGrpSpPr/>
                    <wpg:grpSpPr>
                      <a:xfrm>
                        <a:off x="0" y="0"/>
                        <a:ext cx="5590440" cy="983160"/>
                        <a:chOff x="0" y="0"/>
                        <a:chExt cx="5590440" cy="983160"/>
                      </a:xfrm>
                    </wpg:grpSpPr>
                    <wps:wsp>
                      <wps:cNvPr id="3" name="Figura a mano libera 3"/>
                      <wps:cNvSpPr/>
                      <wps:spPr>
                        <a:xfrm>
                          <a:off x="497880" y="0"/>
                          <a:ext cx="4390560" cy="983160"/>
                        </a:xfrm>
                        <a:custGeom>
                          <a:avLst/>
                          <a:gdLst>
                            <a:gd name="textAreaLeft" fmla="*/ 0 w 2489040"/>
                            <a:gd name="textAreaRight" fmla="*/ 2489760 w 2489040"/>
                            <a:gd name="textAreaTop" fmla="*/ 0 h 557280"/>
                            <a:gd name="textAreaBottom" fmla="*/ 558000 h 55728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0">
                          <a:noFill/>
                        </a:ln>
                      </wps:spPr>
                      <wps:style>
                        <a:lnRef idx="0"/>
                        <a:fillRef idx="0"/>
                        <a:effectRef idx="0"/>
                        <a:fontRef idx="minor"/>
                      </wps:style>
                      <wps:txbx>
                        <w:txbxContent>
                          <w:p>
                            <w:pPr>
                              <w:pStyle w:val="Normal"/>
                              <w:overflowPunct w:val="false"/>
                              <w:jc w:val="center"/>
                              <w:rPr/>
                            </w:pPr>
                            <w:r>
                              <w:rPr>
                                <w:rFonts w:ascii="Calibri" w:hAnsi="Calibri"/>
                                <w:color w:val="000000"/>
                                <w:sz w:val="26"/>
                                <w:szCs w:val="26"/>
                                <w:lang w:eastAsia="it-IT"/>
                              </w:rPr>
                              <w:t>AZIENDA OSPEDALIERA UNIVERSITARIA INTEGRATA</w:t>
                            </w:r>
                          </w:p>
                          <w:p>
                            <w:pPr>
                              <w:pStyle w:val="Normal"/>
                              <w:overflowPunct w:val="false"/>
                              <w:jc w:val="center"/>
                              <w:rPr/>
                            </w:pPr>
                            <w:r>
                              <w:rPr>
                                <w:rFonts w:ascii="Calibri" w:hAnsi="Calibri"/>
                                <w:color w:val="000000"/>
                                <w:sz w:val="26"/>
                                <w:szCs w:val="26"/>
                                <w:lang w:eastAsia="it-IT"/>
                              </w:rPr>
                              <w:t>VERONA</w:t>
                            </w:r>
                          </w:p>
                          <w:p>
                            <w:pPr>
                              <w:pStyle w:val="Normal"/>
                              <w:overflowPunct w:val="false"/>
                              <w:jc w:val="center"/>
                              <w:rPr/>
                            </w:pPr>
                            <w:r>
                              <w:rPr>
                                <w:rFonts w:ascii="Calibri" w:hAnsi="Calibri"/>
                                <w:color w:val="000000"/>
                                <w:sz w:val="18"/>
                                <w:szCs w:val="18"/>
                                <w:lang w:eastAsia="it-IT"/>
                              </w:rPr>
                              <w:t>(D.Lgs. n. 517/1999 - Art. 3 L.R. Veneto n. 18/2009)</w:t>
                            </w:r>
                          </w:p>
                          <w:p>
                            <w:pPr>
                              <w:pStyle w:val="Normal"/>
                              <w:overflowPunct w:val="false"/>
                              <w:jc w:val="center"/>
                              <w:rPr/>
                            </w:pPr>
                            <w:r>
                              <w:rPr/>
                            </w:r>
                          </w:p>
                          <w:p>
                            <w:pPr>
                              <w:pStyle w:val="Normal"/>
                              <w:overflowPunct w:val="false"/>
                              <w:jc w:val="center"/>
                              <w:rPr/>
                            </w:pPr>
                            <w:r>
                              <w:rPr/>
                            </w:r>
                          </w:p>
                        </w:txbxContent>
                      </wps:txbx>
                      <wps:bodyPr lIns="90000" rIns="90000" tIns="45000" bIns="45000" anchor="t">
                        <a:noAutofit/>
                      </wps:bodyPr>
                    </wps:wsp>
                    <pic:pic xmlns:pic="http://schemas.openxmlformats.org/drawingml/2006/picture">
                      <pic:nvPicPr>
                        <pic:cNvPr id="4" name="Immagine 3" descr=""/>
                        <pic:cNvPicPr/>
                      </pic:nvPicPr>
                      <pic:blipFill>
                        <a:blip r:embed="rId1"/>
                        <a:stretch/>
                      </pic:blipFill>
                      <pic:spPr>
                        <a:xfrm>
                          <a:off x="0" y="11520"/>
                          <a:ext cx="607680" cy="590400"/>
                        </a:xfrm>
                        <a:prstGeom prst="rect">
                          <a:avLst/>
                        </a:prstGeom>
                        <a:ln w="0">
                          <a:noFill/>
                        </a:ln>
                      </pic:spPr>
                    </pic:pic>
                    <pic:pic xmlns:pic="http://schemas.openxmlformats.org/drawingml/2006/picture">
                      <pic:nvPicPr>
                        <pic:cNvPr id="5" name="Immagine 4" descr=""/>
                        <pic:cNvPicPr/>
                      </pic:nvPicPr>
                      <pic:blipFill>
                        <a:blip r:embed="rId2"/>
                        <a:stretch/>
                      </pic:blipFill>
                      <pic:spPr>
                        <a:xfrm>
                          <a:off x="4982760" y="11520"/>
                          <a:ext cx="607680" cy="590400"/>
                        </a:xfrm>
                        <a:prstGeom prst="rect">
                          <a:avLst/>
                        </a:prstGeom>
                        <a:ln w="0">
                          <a:noFill/>
                        </a:ln>
                      </pic:spPr>
                    </pic:pic>
                  </wpg:wgp>
                </a:graphicData>
              </a:graphic>
            </wp:anchor>
          </w:drawing>
        </mc:Choice>
        <mc:Fallback>
          <w:pict>
            <v:group id="shape_0" alt="Immagine1" style="position:absolute;margin-left:41.55pt;margin-top:-13.2pt;width:440.2pt;height:77.4pt" coordorigin="831,-264" coordsize="8804,1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3" stroked="f" o:allowincell="f" style="position:absolute;left:831;top:-246;width:956;height:929;mso-wrap-style:none;v-text-anchor:middle;mso-position-horizontal:center" type="_x0000_t75">
                <v:imagedata r:id="rId3" o:detectmouseclick="t"/>
                <v:stroke color="#3465a4" joinstyle="round" endcap="flat"/>
                <w10:wrap type="none"/>
              </v:shape>
              <v:shape id="shape_0" ID="Immagine 4" stroked="f" o:allowincell="f" style="position:absolute;left:8678;top:-246;width:956;height:929;mso-wrap-style:none;v-text-anchor:middle;mso-position-horizontal:center" type="_x0000_t75">
                <v:imagedata r:id="rId4" o:detectmouseclick="t"/>
                <v:stroke color="#3465a4" joinstyle="round" endcap="flat"/>
                <w10:wrap type="none"/>
              </v:shape>
            </v:group>
          </w:pict>
        </mc:Fallback>
      </mc:AlternateContent>
    </w:r>
  </w:p>
  <w:p>
    <w:pPr>
      <w:pStyle w:val="Normal"/>
      <w:rPr/>
    </w:pPr>
    <w:r>
      <w:rPr/>
    </w:r>
  </w:p>
  <w:p>
    <w:pPr>
      <w:pStyle w:val="Normal"/>
      <w:rPr/>
    </w:pPr>
    <w:r>
      <w:rPr/>
      <mc:AlternateContent>
        <mc:Choice Requires="wps">
          <w:drawing>
            <wp:anchor behindDoc="1" distT="0" distB="17780" distL="89535" distR="114300" simplePos="0" locked="0" layoutInCell="0" allowOverlap="1" relativeHeight="14" wp14:anchorId="38A8D11F">
              <wp:simplePos x="0" y="0"/>
              <wp:positionH relativeFrom="margin">
                <wp:align>right</wp:align>
              </wp:positionH>
              <wp:positionV relativeFrom="paragraph">
                <wp:posOffset>193040</wp:posOffset>
              </wp:positionV>
              <wp:extent cx="6624320" cy="1010920"/>
              <wp:effectExtent l="635" t="635" r="635" b="635"/>
              <wp:wrapSquare wrapText="bothSides"/>
              <wp:docPr id="6" name="Cornice1"/>
              <a:graphic xmlns:a="http://schemas.openxmlformats.org/drawingml/2006/main">
                <a:graphicData uri="http://schemas.microsoft.com/office/word/2010/wordprocessingShape">
                  <wps:wsp>
                    <wps:cNvSpPr/>
                    <wps:spPr>
                      <a:xfrm>
                        <a:off x="0" y="0"/>
                        <a:ext cx="6624360" cy="1010880"/>
                      </a:xfrm>
                      <a:prstGeom prst="rect">
                        <a:avLst/>
                      </a:prstGeom>
                      <a:noFill/>
                      <a:ln w="0">
                        <a:solidFill>
                          <a:srgbClr val="000000"/>
                        </a:solidFill>
                      </a:ln>
                    </wps:spPr>
                    <wps:style>
                      <a:lnRef idx="0"/>
                      <a:fillRef idx="0"/>
                      <a:effectRef idx="0"/>
                      <a:fontRef idx="minor"/>
                    </wps:style>
                    <wps:txbx>
                      <w:txbxContent>
                        <w:tbl>
                          <w:tblPr>
                            <w:tblW w:w="10485" w:type="dxa"/>
                            <w:jc w:val="left"/>
                            <w:tblInd w:w="0" w:type="dxa"/>
                            <w:tblLayout w:type="fixed"/>
                            <w:tblCellMar>
                              <w:top w:w="0" w:type="dxa"/>
                              <w:left w:w="55" w:type="dxa"/>
                              <w:bottom w:w="0" w:type="dxa"/>
                              <w:right w:w="70" w:type="dxa"/>
                            </w:tblCellMar>
                            <w:tblLook w:firstRow="0" w:noVBand="0" w:lastRow="0" w:firstColumn="0" w:lastColumn="0" w:noHBand="0" w:val="0000"/>
                          </w:tblPr>
                          <w:tblGrid>
                            <w:gridCol w:w="7793"/>
                            <w:gridCol w:w="2691"/>
                          </w:tblGrid>
                          <w:tr>
                            <w:trPr>
                              <w:trHeight w:val="670" w:hRule="atLeast"/>
                              <w:cantSplit w:val="true"/>
                            </w:trPr>
                            <w:tc>
                              <w:tcPr>
                                <w:tcW w:w="7793" w:type="dxa"/>
                                <w:tcBorders>
                                  <w:top w:val="single" w:sz="4" w:space="0" w:color="000001"/>
                                  <w:left w:val="single" w:sz="4" w:space="0" w:color="000001"/>
                                </w:tcBorders>
                                <w:shd w:color="auto" w:fill="auto" w:val="clear"/>
                                <w:vAlign w:val="center"/>
                              </w:tcPr>
                              <w:p>
                                <w:pPr>
                                  <w:pStyle w:val="Rigadintestazione"/>
                                  <w:widowControl w:val="false"/>
                                  <w:jc w:val="center"/>
                                  <w:rPr>
                                    <w:sz w:val="24"/>
                                    <w:szCs w:val="24"/>
                                  </w:rPr>
                                </w:pPr>
                                <w:r>
                                  <w:rPr>
                                    <w:sz w:val="24"/>
                                    <w:szCs w:val="24"/>
                                  </w:rPr>
                                  <w:t>DAI di NEUROSCIENZE</w:t>
                                </w:r>
                                <w:bookmarkStart w:id="1" w:name="__UnoMark__2796_225707099"/>
                                <w:bookmarkEnd w:id="1"/>
                                <w:r>
                                  <w:rPr>
                                    <w:sz w:val="24"/>
                                    <w:szCs w:val="24"/>
                                  </w:rPr>
                                  <w:t xml:space="preserve"> </w:t>
                                </w:r>
                              </w:p>
                              <w:p>
                                <w:pPr>
                                  <w:pStyle w:val="Rigadintestazione"/>
                                  <w:widowControl w:val="false"/>
                                  <w:jc w:val="center"/>
                                  <w:rPr>
                                    <w:sz w:val="24"/>
                                    <w:szCs w:val="24"/>
                                  </w:rPr>
                                </w:pPr>
                                <w:r>
                                  <w:rPr>
                                    <w:sz w:val="24"/>
                                    <w:szCs w:val="24"/>
                                  </w:rPr>
                                  <w:t>U</w:t>
                                </w:r>
                                <w:r>
                                  <w:rPr>
                                    <w:b/>
                                    <w:bCs/>
                                    <w:sz w:val="24"/>
                                    <w:szCs w:val="24"/>
                                  </w:rPr>
                                  <w:t>OC Neurologia B – Borgo Roma</w:t>
                                </w:r>
                              </w:p>
                            </w:tc>
                            <w:tc>
                              <w:tcPr>
                                <w:tcW w:w="2691" w:type="dxa"/>
                                <w:tcBorders>
                                  <w:top w:val="single" w:sz="4" w:space="0" w:color="000001"/>
                                  <w:left w:val="single" w:sz="4" w:space="0" w:color="000001"/>
                                  <w:right w:val="single" w:sz="4" w:space="0" w:color="000001"/>
                                </w:tcBorders>
                                <w:shd w:color="auto" w:fill="auto" w:val="clear"/>
                                <w:vAlign w:val="center"/>
                              </w:tcPr>
                              <w:p>
                                <w:pPr>
                                  <w:pStyle w:val="Contenutocornice"/>
                                  <w:widowControl w:val="false"/>
                                  <w:jc w:val="center"/>
                                  <w:rPr/>
                                </w:pPr>
                                <w:bookmarkStart w:id="2" w:name="__UnoMark__2798_225707099"/>
                                <w:bookmarkStart w:id="3" w:name="__UnoMark__2797_225707099"/>
                                <w:bookmarkEnd w:id="2"/>
                                <w:bookmarkEnd w:id="3"/>
                                <w:r>
                                  <w:rPr>
                                    <w:rFonts w:cs="Arial" w:ascii="Arial" w:hAnsi="Arial"/>
                                    <w:b/>
                                    <w:sz w:val="22"/>
                                    <w:szCs w:val="22"/>
                                  </w:rPr>
                                  <w:t>MU 304255 137-Lab</w:t>
                                </w:r>
                              </w:p>
                            </w:tc>
                          </w:tr>
                          <w:tr>
                            <w:trPr>
                              <w:trHeight w:val="301" w:hRule="atLeast"/>
                              <w:cantSplit w:val="true"/>
                            </w:trPr>
                            <w:tc>
                              <w:tcPr>
                                <w:tcW w:w="7793" w:type="dxa"/>
                                <w:vMerge w:val="restart"/>
                                <w:tcBorders>
                                  <w:top w:val="single" w:sz="4" w:space="0" w:color="000001"/>
                                  <w:left w:val="single" w:sz="4" w:space="0" w:color="000001"/>
                                  <w:bottom w:val="single" w:sz="4" w:space="0" w:color="000001"/>
                                </w:tcBorders>
                                <w:shd w:color="auto" w:fill="auto" w:val="clear"/>
                                <w:vAlign w:val="center"/>
                              </w:tcPr>
                              <w:p>
                                <w:pPr>
                                  <w:pStyle w:val="Heading4"/>
                                  <w:widowControl w:val="false"/>
                                  <w:numPr>
                                    <w:ilvl w:val="3"/>
                                    <w:numId w:val="2"/>
                                  </w:numPr>
                                  <w:spacing w:before="0" w:after="120"/>
                                  <w:jc w:val="center"/>
                                  <w:rPr>
                                    <w:sz w:val="24"/>
                                    <w:szCs w:val="24"/>
                                  </w:rPr>
                                </w:pPr>
                                <w:bookmarkStart w:id="4" w:name="__UnoMark__2799_225707099"/>
                                <w:bookmarkEnd w:id="4"/>
                                <w:r>
                                  <w:rPr>
                                    <w:color w:val="000000"/>
                                    <w:sz w:val="24"/>
                                    <w:szCs w:val="24"/>
                                  </w:rPr>
                                  <w:t>Modulo per la raccolta del consenso al trattamento dei dati genetici</w:t>
                                </w:r>
                                <w:r>
                                  <w:rPr>
                                    <w:b w:val="false"/>
                                    <w:bCs w:val="false"/>
                                    <w:color w:val="000000"/>
                                    <w:sz w:val="24"/>
                                    <w:szCs w:val="24"/>
                                  </w:rPr>
                                  <w:t xml:space="preserve"> </w:t>
                                </w:r>
                                <w:r>
                                  <w:rPr>
                                    <w:color w:val="000000"/>
                                    <w:sz w:val="24"/>
                                    <w:szCs w:val="24"/>
                                  </w:rPr>
                                  <w:t>e all'utilizzo dei campioni biologici per finalità</w:t>
                                </w:r>
                                <w:r>
                                  <w:rPr>
                                    <w:b w:val="false"/>
                                    <w:bCs w:val="false"/>
                                    <w:color w:val="000000"/>
                                    <w:sz w:val="24"/>
                                    <w:szCs w:val="24"/>
                                  </w:rPr>
                                  <w:t xml:space="preserve"> d</w:t>
                                </w:r>
                                <w:r>
                                  <w:rPr>
                                    <w:color w:val="000000"/>
                                    <w:sz w:val="24"/>
                                    <w:szCs w:val="24"/>
                                  </w:rPr>
                                  <w:t>iagnostiche</w:t>
                                </w:r>
                              </w:p>
                            </w:tc>
                            <w:tc>
                              <w:tcPr>
                                <w:tcW w:w="2691" w:type="dxa"/>
                                <w:tcBorders>
                                  <w:left w:val="single" w:sz="4" w:space="0" w:color="000001"/>
                                  <w:right w:val="single" w:sz="4" w:space="0" w:color="000001"/>
                                </w:tcBorders>
                                <w:shd w:color="auto" w:fill="auto" w:val="clear"/>
                                <w:vAlign w:val="center"/>
                              </w:tcPr>
                              <w:p>
                                <w:pPr>
                                  <w:pStyle w:val="Contenutocornice"/>
                                  <w:widowControl w:val="false"/>
                                  <w:jc w:val="center"/>
                                  <w:rPr/>
                                </w:pPr>
                                <w:bookmarkStart w:id="5" w:name="__UnoMark__2802_225707099"/>
                                <w:bookmarkStart w:id="6" w:name="__UnoMark__2801_225707099"/>
                                <w:bookmarkEnd w:id="5"/>
                                <w:bookmarkEnd w:id="6"/>
                                <w:r>
                                  <w:rPr>
                                    <w:rFonts w:cs="Arial" w:ascii="Arial" w:hAnsi="Arial"/>
                                    <w:sz w:val="18"/>
                                    <w:lang w:val="sv-SE"/>
                                  </w:rPr>
                                  <w:t>Rev. 9 del  20/11/2023</w:t>
                                </w:r>
                              </w:p>
                            </w:tc>
                          </w:tr>
                          <w:tr>
                            <w:trPr>
                              <w:trHeight w:val="611" w:hRule="atLeast"/>
                              <w:cantSplit w:val="true"/>
                            </w:trPr>
                            <w:tc>
                              <w:tcPr>
                                <w:tcW w:w="7793" w:type="dxa"/>
                                <w:vMerge w:val="continue"/>
                                <w:tcBorders>
                                  <w:top w:val="single" w:sz="4" w:space="0" w:color="000001"/>
                                  <w:left w:val="single" w:sz="4" w:space="0" w:color="000001"/>
                                  <w:bottom w:val="single" w:sz="4" w:space="0" w:color="000001"/>
                                </w:tcBorders>
                                <w:shd w:color="auto" w:fill="auto" w:val="clear"/>
                              </w:tcPr>
                              <w:p>
                                <w:pPr>
                                  <w:pStyle w:val="Contenutocornice"/>
                                  <w:widowControl w:val="false"/>
                                  <w:snapToGrid w:val="false"/>
                                  <w:jc w:val="center"/>
                                  <w:rPr>
                                    <w:sz w:val="14"/>
                                    <w:lang w:val="sv-SE"/>
                                  </w:rPr>
                                </w:pPr>
                                <w:r>
                                  <w:rPr>
                                    <w:sz w:val="14"/>
                                    <w:lang w:val="sv-SE"/>
                                  </w:rPr>
                                </w:r>
                                <w:bookmarkStart w:id="7" w:name="__UnoMark__2803_225707099"/>
                                <w:bookmarkStart w:id="8" w:name="__UnoMark__2804_225707099"/>
                                <w:bookmarkStart w:id="9" w:name="__UnoMark__2803_225707099"/>
                                <w:bookmarkStart w:id="10" w:name="__UnoMark__2804_225707099"/>
                                <w:bookmarkEnd w:id="9"/>
                                <w:bookmarkEnd w:id="10"/>
                              </w:p>
                            </w:tc>
                            <w:tc>
                              <w:tcPr>
                                <w:tcW w:w="269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nutocornice"/>
                                  <w:widowControl w:val="false"/>
                                  <w:jc w:val="center"/>
                                  <w:rPr/>
                                </w:pPr>
                                <w:r>
                                  <w:rPr/>
                                  <w:t>Pagina 2 di 4</w:t>
                                </w:r>
                              </w:p>
                              <w:p>
                                <w:pPr>
                                  <w:pStyle w:val="Contenutocornice"/>
                                  <w:widowControl w:val="false"/>
                                  <w:snapToGrid w:val="false"/>
                                  <w:jc w:val="center"/>
                                  <w:rPr>
                                    <w:sz w:val="14"/>
                                    <w:lang w:val="sv-SE"/>
                                  </w:rPr>
                                </w:pPr>
                                <w:r>
                                  <w:rPr>
                                    <w:sz w:val="14"/>
                                    <w:lang w:val="sv-SE"/>
                                  </w:rPr>
                                </w:r>
                                <w:bookmarkStart w:id="11" w:name="__UnoMark__2805_225707099"/>
                                <w:bookmarkStart w:id="12" w:name="__UnoMark__2805_225707099"/>
                                <w:bookmarkEnd w:id="12"/>
                              </w:p>
                            </w:tc>
                          </w:tr>
                        </w:tbl>
                        <w:p>
                          <w:pPr>
                            <w:pStyle w:val="Contenutocornice"/>
                            <w:rPr>
                              <w:color w:val="000000"/>
                            </w:rPr>
                          </w:pPr>
                          <w:r>
                            <w:rPr>
                              <w:color w:val="000000"/>
                            </w:rPr>
                          </w:r>
                        </w:p>
                      </w:txbxContent>
                    </wps:txbx>
                    <wps:bodyPr lIns="0" rIns="0" tIns="0" bIns="0" anchor="t">
                      <a:noAutofit/>
                    </wps:bodyPr>
                  </wps:wsp>
                </a:graphicData>
              </a:graphic>
            </wp:anchor>
          </w:drawing>
        </mc:Choice>
        <mc:Fallback>
          <w:pict>
            <v:rect id="shape_0" ID="Cornice1" path="m0,0l-2147483645,0l-2147483645,-2147483646l0,-2147483646xe" stroked="t" o:allowincell="f" style="position:absolute;margin-left:-7.35pt;margin-top:15.2pt;width:521.55pt;height:79.55pt;mso-wrap-style:none;v-text-anchor:middle;mso-position-horizontal:right;mso-position-horizontal-relative:margin" wp14:anchorId="38A8D11F">
              <v:fill o:detectmouseclick="t" on="false"/>
              <v:stroke color="black" joinstyle="round" endcap="flat"/>
              <v:textbox>
                <w:txbxContent>
                  <w:tbl>
                    <w:tblPr>
                      <w:tblW w:w="10485" w:type="dxa"/>
                      <w:jc w:val="left"/>
                      <w:tblInd w:w="0" w:type="dxa"/>
                      <w:tblLayout w:type="fixed"/>
                      <w:tblCellMar>
                        <w:top w:w="0" w:type="dxa"/>
                        <w:left w:w="55" w:type="dxa"/>
                        <w:bottom w:w="0" w:type="dxa"/>
                        <w:right w:w="70" w:type="dxa"/>
                      </w:tblCellMar>
                      <w:tblLook w:firstRow="0" w:noVBand="0" w:lastRow="0" w:firstColumn="0" w:lastColumn="0" w:noHBand="0" w:val="0000"/>
                    </w:tblPr>
                    <w:tblGrid>
                      <w:gridCol w:w="7793"/>
                      <w:gridCol w:w="2691"/>
                    </w:tblGrid>
                    <w:tr>
                      <w:trPr>
                        <w:trHeight w:val="670" w:hRule="atLeast"/>
                        <w:cantSplit w:val="true"/>
                      </w:trPr>
                      <w:tc>
                        <w:tcPr>
                          <w:tcW w:w="7793" w:type="dxa"/>
                          <w:tcBorders>
                            <w:top w:val="single" w:sz="4" w:space="0" w:color="000001"/>
                            <w:left w:val="single" w:sz="4" w:space="0" w:color="000001"/>
                          </w:tcBorders>
                          <w:shd w:color="auto" w:fill="auto" w:val="clear"/>
                          <w:vAlign w:val="center"/>
                        </w:tcPr>
                        <w:p>
                          <w:pPr>
                            <w:pStyle w:val="Rigadintestazione"/>
                            <w:widowControl w:val="false"/>
                            <w:jc w:val="center"/>
                            <w:rPr>
                              <w:sz w:val="24"/>
                              <w:szCs w:val="24"/>
                            </w:rPr>
                          </w:pPr>
                          <w:r>
                            <w:rPr>
                              <w:sz w:val="24"/>
                              <w:szCs w:val="24"/>
                            </w:rPr>
                            <w:t>DAI di NEUROSCIENZE</w:t>
                          </w:r>
                          <w:bookmarkStart w:id="13" w:name="__UnoMark__2796_225707099"/>
                          <w:bookmarkEnd w:id="13"/>
                          <w:r>
                            <w:rPr>
                              <w:sz w:val="24"/>
                              <w:szCs w:val="24"/>
                            </w:rPr>
                            <w:t xml:space="preserve"> </w:t>
                          </w:r>
                        </w:p>
                        <w:p>
                          <w:pPr>
                            <w:pStyle w:val="Rigadintestazione"/>
                            <w:widowControl w:val="false"/>
                            <w:jc w:val="center"/>
                            <w:rPr>
                              <w:sz w:val="24"/>
                              <w:szCs w:val="24"/>
                            </w:rPr>
                          </w:pPr>
                          <w:r>
                            <w:rPr>
                              <w:sz w:val="24"/>
                              <w:szCs w:val="24"/>
                            </w:rPr>
                            <w:t>U</w:t>
                          </w:r>
                          <w:r>
                            <w:rPr>
                              <w:b/>
                              <w:bCs/>
                              <w:sz w:val="24"/>
                              <w:szCs w:val="24"/>
                            </w:rPr>
                            <w:t>OC Neurologia B – Borgo Roma</w:t>
                          </w:r>
                        </w:p>
                      </w:tc>
                      <w:tc>
                        <w:tcPr>
                          <w:tcW w:w="2691" w:type="dxa"/>
                          <w:tcBorders>
                            <w:top w:val="single" w:sz="4" w:space="0" w:color="000001"/>
                            <w:left w:val="single" w:sz="4" w:space="0" w:color="000001"/>
                            <w:right w:val="single" w:sz="4" w:space="0" w:color="000001"/>
                          </w:tcBorders>
                          <w:shd w:color="auto" w:fill="auto" w:val="clear"/>
                          <w:vAlign w:val="center"/>
                        </w:tcPr>
                        <w:p>
                          <w:pPr>
                            <w:pStyle w:val="Contenutocornice"/>
                            <w:widowControl w:val="false"/>
                            <w:jc w:val="center"/>
                            <w:rPr/>
                          </w:pPr>
                          <w:bookmarkStart w:id="14" w:name="__UnoMark__2798_225707099"/>
                          <w:bookmarkStart w:id="15" w:name="__UnoMark__2797_225707099"/>
                          <w:bookmarkEnd w:id="14"/>
                          <w:bookmarkEnd w:id="15"/>
                          <w:r>
                            <w:rPr>
                              <w:rFonts w:cs="Arial" w:ascii="Arial" w:hAnsi="Arial"/>
                              <w:b/>
                              <w:sz w:val="22"/>
                              <w:szCs w:val="22"/>
                            </w:rPr>
                            <w:t>MU 304255 137-Lab</w:t>
                          </w:r>
                        </w:p>
                      </w:tc>
                    </w:tr>
                    <w:tr>
                      <w:trPr>
                        <w:trHeight w:val="301" w:hRule="atLeast"/>
                        <w:cantSplit w:val="true"/>
                      </w:trPr>
                      <w:tc>
                        <w:tcPr>
                          <w:tcW w:w="7793" w:type="dxa"/>
                          <w:vMerge w:val="restart"/>
                          <w:tcBorders>
                            <w:top w:val="single" w:sz="4" w:space="0" w:color="000001"/>
                            <w:left w:val="single" w:sz="4" w:space="0" w:color="000001"/>
                            <w:bottom w:val="single" w:sz="4" w:space="0" w:color="000001"/>
                          </w:tcBorders>
                          <w:shd w:color="auto" w:fill="auto" w:val="clear"/>
                          <w:vAlign w:val="center"/>
                        </w:tcPr>
                        <w:p>
                          <w:pPr>
                            <w:pStyle w:val="Heading4"/>
                            <w:widowControl w:val="false"/>
                            <w:numPr>
                              <w:ilvl w:val="3"/>
                              <w:numId w:val="2"/>
                            </w:numPr>
                            <w:spacing w:before="0" w:after="120"/>
                            <w:jc w:val="center"/>
                            <w:rPr>
                              <w:sz w:val="24"/>
                              <w:szCs w:val="24"/>
                            </w:rPr>
                          </w:pPr>
                          <w:bookmarkStart w:id="16" w:name="__UnoMark__2799_225707099"/>
                          <w:bookmarkEnd w:id="16"/>
                          <w:r>
                            <w:rPr>
                              <w:color w:val="000000"/>
                              <w:sz w:val="24"/>
                              <w:szCs w:val="24"/>
                            </w:rPr>
                            <w:t>Modulo per la raccolta del consenso al trattamento dei dati genetici</w:t>
                          </w:r>
                          <w:r>
                            <w:rPr>
                              <w:b w:val="false"/>
                              <w:bCs w:val="false"/>
                              <w:color w:val="000000"/>
                              <w:sz w:val="24"/>
                              <w:szCs w:val="24"/>
                            </w:rPr>
                            <w:t xml:space="preserve"> </w:t>
                          </w:r>
                          <w:r>
                            <w:rPr>
                              <w:color w:val="000000"/>
                              <w:sz w:val="24"/>
                              <w:szCs w:val="24"/>
                            </w:rPr>
                            <w:t>e all'utilizzo dei campioni biologici per finalità</w:t>
                          </w:r>
                          <w:r>
                            <w:rPr>
                              <w:b w:val="false"/>
                              <w:bCs w:val="false"/>
                              <w:color w:val="000000"/>
                              <w:sz w:val="24"/>
                              <w:szCs w:val="24"/>
                            </w:rPr>
                            <w:t xml:space="preserve"> d</w:t>
                          </w:r>
                          <w:r>
                            <w:rPr>
                              <w:color w:val="000000"/>
                              <w:sz w:val="24"/>
                              <w:szCs w:val="24"/>
                            </w:rPr>
                            <w:t>iagnostiche</w:t>
                          </w:r>
                        </w:p>
                      </w:tc>
                      <w:tc>
                        <w:tcPr>
                          <w:tcW w:w="2691" w:type="dxa"/>
                          <w:tcBorders>
                            <w:left w:val="single" w:sz="4" w:space="0" w:color="000001"/>
                            <w:right w:val="single" w:sz="4" w:space="0" w:color="000001"/>
                          </w:tcBorders>
                          <w:shd w:color="auto" w:fill="auto" w:val="clear"/>
                          <w:vAlign w:val="center"/>
                        </w:tcPr>
                        <w:p>
                          <w:pPr>
                            <w:pStyle w:val="Contenutocornice"/>
                            <w:widowControl w:val="false"/>
                            <w:jc w:val="center"/>
                            <w:rPr/>
                          </w:pPr>
                          <w:bookmarkStart w:id="17" w:name="__UnoMark__2802_225707099"/>
                          <w:bookmarkStart w:id="18" w:name="__UnoMark__2801_225707099"/>
                          <w:bookmarkEnd w:id="17"/>
                          <w:bookmarkEnd w:id="18"/>
                          <w:r>
                            <w:rPr>
                              <w:rFonts w:cs="Arial" w:ascii="Arial" w:hAnsi="Arial"/>
                              <w:sz w:val="18"/>
                              <w:lang w:val="sv-SE"/>
                            </w:rPr>
                            <w:t>Rev. 9 del  20/11/2023</w:t>
                          </w:r>
                        </w:p>
                      </w:tc>
                    </w:tr>
                    <w:tr>
                      <w:trPr>
                        <w:trHeight w:val="611" w:hRule="atLeast"/>
                        <w:cantSplit w:val="true"/>
                      </w:trPr>
                      <w:tc>
                        <w:tcPr>
                          <w:tcW w:w="7793" w:type="dxa"/>
                          <w:vMerge w:val="continue"/>
                          <w:tcBorders>
                            <w:top w:val="single" w:sz="4" w:space="0" w:color="000001"/>
                            <w:left w:val="single" w:sz="4" w:space="0" w:color="000001"/>
                            <w:bottom w:val="single" w:sz="4" w:space="0" w:color="000001"/>
                          </w:tcBorders>
                          <w:shd w:color="auto" w:fill="auto" w:val="clear"/>
                        </w:tcPr>
                        <w:p>
                          <w:pPr>
                            <w:pStyle w:val="Contenutocornice"/>
                            <w:widowControl w:val="false"/>
                            <w:snapToGrid w:val="false"/>
                            <w:jc w:val="center"/>
                            <w:rPr>
                              <w:sz w:val="14"/>
                              <w:lang w:val="sv-SE"/>
                            </w:rPr>
                          </w:pPr>
                          <w:r>
                            <w:rPr>
                              <w:sz w:val="14"/>
                              <w:lang w:val="sv-SE"/>
                            </w:rPr>
                          </w:r>
                          <w:bookmarkStart w:id="19" w:name="__UnoMark__2803_225707099"/>
                          <w:bookmarkStart w:id="20" w:name="__UnoMark__2804_225707099"/>
                          <w:bookmarkStart w:id="21" w:name="__UnoMark__2803_225707099"/>
                          <w:bookmarkStart w:id="22" w:name="__UnoMark__2804_225707099"/>
                          <w:bookmarkEnd w:id="21"/>
                          <w:bookmarkEnd w:id="22"/>
                        </w:p>
                      </w:tc>
                      <w:tc>
                        <w:tcPr>
                          <w:tcW w:w="269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nutocornice"/>
                            <w:widowControl w:val="false"/>
                            <w:jc w:val="center"/>
                            <w:rPr/>
                          </w:pPr>
                          <w:r>
                            <w:rPr/>
                            <w:t>Pagina 2 di 4</w:t>
                          </w:r>
                        </w:p>
                        <w:p>
                          <w:pPr>
                            <w:pStyle w:val="Contenutocornice"/>
                            <w:widowControl w:val="false"/>
                            <w:snapToGrid w:val="false"/>
                            <w:jc w:val="center"/>
                            <w:rPr>
                              <w:sz w:val="14"/>
                              <w:lang w:val="sv-SE"/>
                            </w:rPr>
                          </w:pPr>
                          <w:r>
                            <w:rPr>
                              <w:sz w:val="14"/>
                              <w:lang w:val="sv-SE"/>
                            </w:rPr>
                          </w:r>
                          <w:bookmarkStart w:id="23" w:name="__UnoMark__2805_225707099"/>
                          <w:bookmarkStart w:id="24" w:name="__UnoMark__2805_225707099"/>
                          <w:bookmarkEnd w:id="24"/>
                        </w:p>
                      </w:tc>
                    </w:tr>
                  </w:tbl>
                  <w:p>
                    <w:pPr>
                      <w:pStyle w:val="Contenutocornice"/>
                      <w:rPr>
                        <w:color w:val="000000"/>
                      </w:rPr>
                    </w:pPr>
                    <w:r>
                      <w:rPr>
                        <w:color w:val="000000"/>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adintestazione"/>
      <w:rPr>
        <w:sz w:val="22"/>
        <w:szCs w:val="22"/>
        <w:lang w:eastAsia="it-IT"/>
      </w:rPr>
    </w:pPr>
    <w:r>
      <w:rPr>
        <w:sz w:val="22"/>
        <w:szCs w:val="22"/>
        <w:lang w:eastAsia="it-IT"/>
      </w:rPr>
      <mc:AlternateContent>
        <mc:Choice Requires="wpg">
          <w:drawing>
            <wp:anchor behindDoc="1" distT="0" distB="8255" distL="0" distR="0" simplePos="0" locked="0" layoutInCell="1" allowOverlap="1" relativeHeight="5">
              <wp:simplePos x="0" y="0"/>
              <wp:positionH relativeFrom="column">
                <wp:align>center</wp:align>
              </wp:positionH>
              <wp:positionV relativeFrom="paragraph">
                <wp:posOffset>-225425</wp:posOffset>
              </wp:positionV>
              <wp:extent cx="5590540" cy="982980"/>
              <wp:effectExtent l="0" t="0" r="0" b="8255"/>
              <wp:wrapNone/>
              <wp:docPr id="7" name="Immagine2"/>
              <a:graphic xmlns:a="http://schemas.openxmlformats.org/drawingml/2006/main">
                <a:graphicData uri="http://schemas.microsoft.com/office/word/2010/wordprocessingGroup">
                  <wpg:wgp>
                    <wpg:cNvGrpSpPr/>
                    <wpg:grpSpPr>
                      <a:xfrm>
                        <a:off x="0" y="0"/>
                        <a:ext cx="5590440" cy="983160"/>
                        <a:chOff x="0" y="0"/>
                        <a:chExt cx="5590440" cy="983160"/>
                      </a:xfrm>
                    </wpg:grpSpPr>
                    <wps:wsp>
                      <wps:cNvPr id="8" name="Figura a mano libera 9"/>
                      <wps:cNvSpPr/>
                      <wps:spPr>
                        <a:xfrm>
                          <a:off x="497880" y="0"/>
                          <a:ext cx="4390560" cy="983160"/>
                        </a:xfrm>
                        <a:custGeom>
                          <a:avLst/>
                          <a:gdLst>
                            <a:gd name="textAreaLeft" fmla="*/ 0 w 2489040"/>
                            <a:gd name="textAreaRight" fmla="*/ 2489760 w 2489040"/>
                            <a:gd name="textAreaTop" fmla="*/ 0 h 557280"/>
                            <a:gd name="textAreaBottom" fmla="*/ 558000 h 55728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0">
                          <a:noFill/>
                        </a:ln>
                      </wps:spPr>
                      <wps:style>
                        <a:lnRef idx="0"/>
                        <a:fillRef idx="0"/>
                        <a:effectRef idx="0"/>
                        <a:fontRef idx="minor"/>
                      </wps:style>
                      <wps:txbx>
                        <w:txbxContent>
                          <w:p>
                            <w:pPr>
                              <w:pStyle w:val="Normal"/>
                              <w:overflowPunct w:val="false"/>
                              <w:jc w:val="center"/>
                              <w:rPr/>
                            </w:pPr>
                            <w:r>
                              <w:rPr>
                                <w:rFonts w:ascii="Calibri" w:hAnsi="Calibri"/>
                                <w:color w:val="000000"/>
                                <w:sz w:val="26"/>
                                <w:szCs w:val="26"/>
                                <w:lang w:eastAsia="it-IT"/>
                              </w:rPr>
                              <w:t>AZIENDA OSPEDALIERA UNIVERSITARIA INTEGRATA</w:t>
                            </w:r>
                          </w:p>
                          <w:p>
                            <w:pPr>
                              <w:pStyle w:val="Normal"/>
                              <w:overflowPunct w:val="false"/>
                              <w:jc w:val="center"/>
                              <w:rPr/>
                            </w:pPr>
                            <w:r>
                              <w:rPr>
                                <w:rFonts w:ascii="Calibri" w:hAnsi="Calibri"/>
                                <w:color w:val="000000"/>
                                <w:sz w:val="26"/>
                                <w:szCs w:val="26"/>
                                <w:lang w:eastAsia="it-IT"/>
                              </w:rPr>
                              <w:t>VERONA</w:t>
                            </w:r>
                          </w:p>
                          <w:p>
                            <w:pPr>
                              <w:pStyle w:val="Normal"/>
                              <w:overflowPunct w:val="false"/>
                              <w:jc w:val="center"/>
                              <w:rPr/>
                            </w:pPr>
                            <w:r>
                              <w:rPr>
                                <w:rFonts w:ascii="Calibri" w:hAnsi="Calibri"/>
                                <w:color w:val="000000"/>
                                <w:sz w:val="18"/>
                                <w:szCs w:val="18"/>
                                <w:lang w:eastAsia="it-IT"/>
                              </w:rPr>
                              <w:t>(D.Lgs. n. 517/1999 - Art. 3 L.R. Veneto n. 18/2009)</w:t>
                            </w:r>
                          </w:p>
                          <w:p>
                            <w:pPr>
                              <w:pStyle w:val="Normal"/>
                              <w:overflowPunct w:val="false"/>
                              <w:jc w:val="center"/>
                              <w:rPr/>
                            </w:pPr>
                            <w:r>
                              <w:rPr/>
                            </w:r>
                          </w:p>
                          <w:p>
                            <w:pPr>
                              <w:pStyle w:val="Normal"/>
                              <w:overflowPunct w:val="false"/>
                              <w:jc w:val="center"/>
                              <w:rPr/>
                            </w:pPr>
                            <w:r>
                              <w:rPr/>
                            </w:r>
                          </w:p>
                        </w:txbxContent>
                      </wps:txbx>
                      <wps:bodyPr lIns="90000" rIns="90000" tIns="45000" bIns="45000" anchor="t">
                        <a:noAutofit/>
                      </wps:bodyPr>
                    </wps:wsp>
                    <pic:pic xmlns:pic="http://schemas.openxmlformats.org/drawingml/2006/picture">
                      <pic:nvPicPr>
                        <pic:cNvPr id="9" name="Immagine 8" descr=""/>
                        <pic:cNvPicPr/>
                      </pic:nvPicPr>
                      <pic:blipFill>
                        <a:blip r:embed="rId1"/>
                        <a:stretch/>
                      </pic:blipFill>
                      <pic:spPr>
                        <a:xfrm>
                          <a:off x="0" y="10800"/>
                          <a:ext cx="607680" cy="590400"/>
                        </a:xfrm>
                        <a:prstGeom prst="rect">
                          <a:avLst/>
                        </a:prstGeom>
                        <a:ln w="0">
                          <a:noFill/>
                        </a:ln>
                      </pic:spPr>
                    </pic:pic>
                    <pic:pic xmlns:pic="http://schemas.openxmlformats.org/drawingml/2006/picture">
                      <pic:nvPicPr>
                        <pic:cNvPr id="10" name="Immagine 9" descr=""/>
                        <pic:cNvPicPr/>
                      </pic:nvPicPr>
                      <pic:blipFill>
                        <a:blip r:embed="rId2"/>
                        <a:stretch/>
                      </pic:blipFill>
                      <pic:spPr>
                        <a:xfrm>
                          <a:off x="4982760" y="10800"/>
                          <a:ext cx="607680" cy="590400"/>
                        </a:xfrm>
                        <a:prstGeom prst="rect">
                          <a:avLst/>
                        </a:prstGeom>
                        <a:ln w="0">
                          <a:noFill/>
                        </a:ln>
                      </pic:spPr>
                    </pic:pic>
                  </wpg:wgp>
                </a:graphicData>
              </a:graphic>
            </wp:anchor>
          </w:drawing>
        </mc:Choice>
        <mc:Fallback>
          <w:pict>
            <v:group id="shape_0" alt="Immagine2" style="position:absolute;margin-left:41.55pt;margin-top:-17.75pt;width:440.2pt;height:77.4pt" coordorigin="831,-355" coordsize="8804,1548">
              <v:shape id="shape_0" ID="Immagine 8" stroked="f" o:allowincell="f" style="position:absolute;left:831;top:-338;width:956;height:929;mso-wrap-style:none;v-text-anchor:middle;mso-position-horizontal:center" type="_x0000_t75">
                <v:imagedata r:id="rId3" o:detectmouseclick="t"/>
                <v:stroke color="#3465a4" joinstyle="round" endcap="flat"/>
                <w10:wrap type="none"/>
              </v:shape>
              <v:shape id="shape_0" ID="Immagine 9" stroked="f" o:allowincell="f" style="position:absolute;left:8678;top:-338;width:956;height:929;mso-wrap-style:none;v-text-anchor:middle;mso-position-horizontal:center" type="_x0000_t75">
                <v:imagedata r:id="rId4" o:detectmouseclick="t"/>
                <v:stroke color="#3465a4" joinstyle="round" endcap="flat"/>
                <w10:wrap type="none"/>
              </v:shape>
            </v:group>
          </w:pict>
        </mc:Fallback>
      </mc:AlternateContent>
    </w:r>
  </w:p>
  <w:p>
    <w:pPr>
      <w:pStyle w:val="Rigadintestazione"/>
      <w:rPr>
        <w:sz w:val="22"/>
        <w:szCs w:val="22"/>
        <w:lang w:eastAsia="it-IT"/>
      </w:rPr>
    </w:pPr>
    <w:r>
      <w:rPr>
        <w:sz w:val="22"/>
        <w:szCs w:val="22"/>
        <w:lang w:eastAsia="it-IT"/>
      </w:rPr>
    </w:r>
  </w:p>
  <w:p>
    <w:pPr>
      <w:pStyle w:val="Rigadintestazione"/>
      <w:rPr>
        <w:sz w:val="22"/>
        <w:szCs w:val="22"/>
        <w:lang w:eastAsia="it-IT"/>
      </w:rPr>
    </w:pPr>
    <w:r>
      <w:rPr>
        <w:sz w:val="22"/>
        <w:szCs w:val="22"/>
        <w:lang w:eastAsia="it-IT"/>
      </w:rPr>
    </w:r>
  </w:p>
  <w:tbl>
    <w:tblPr>
      <w:tblW w:w="10528" w:type="dxa"/>
      <w:jc w:val="left"/>
      <w:tblInd w:w="-5" w:type="dxa"/>
      <w:tblLayout w:type="fixed"/>
      <w:tblCellMar>
        <w:top w:w="0" w:type="dxa"/>
        <w:left w:w="55" w:type="dxa"/>
        <w:bottom w:w="0" w:type="dxa"/>
        <w:right w:w="70" w:type="dxa"/>
      </w:tblCellMar>
      <w:tblLook w:firstRow="0" w:noVBand="0" w:lastRow="0" w:firstColumn="0" w:lastColumn="0" w:noHBand="0" w:val="0000"/>
    </w:tblPr>
    <w:tblGrid>
      <w:gridCol w:w="8163"/>
      <w:gridCol w:w="2364"/>
    </w:tblGrid>
    <w:tr>
      <w:trPr>
        <w:trHeight w:val="712" w:hRule="atLeast"/>
        <w:cantSplit w:val="true"/>
      </w:trPr>
      <w:tc>
        <w:tcPr>
          <w:tcW w:w="8163" w:type="dxa"/>
          <w:tcBorders>
            <w:top w:val="single" w:sz="4" w:space="0" w:color="000001"/>
            <w:left w:val="single" w:sz="4" w:space="0" w:color="000001"/>
          </w:tcBorders>
          <w:shd w:color="auto" w:fill="auto" w:val="clear"/>
          <w:vAlign w:val="center"/>
        </w:tcPr>
        <w:p>
          <w:pPr>
            <w:pStyle w:val="Rigadintestazione"/>
            <w:widowControl w:val="false"/>
            <w:jc w:val="center"/>
            <w:rPr>
              <w:sz w:val="24"/>
              <w:szCs w:val="24"/>
            </w:rPr>
          </w:pPr>
          <w:r>
            <w:rPr>
              <w:sz w:val="24"/>
              <w:szCs w:val="24"/>
            </w:rPr>
            <w:t>DAI di NEUROSCIENZE</w:t>
          </w:r>
        </w:p>
        <w:p>
          <w:pPr>
            <w:pStyle w:val="Rigadintestazione"/>
            <w:widowControl w:val="false"/>
            <w:jc w:val="center"/>
            <w:rPr>
              <w:sz w:val="24"/>
              <w:szCs w:val="24"/>
            </w:rPr>
          </w:pPr>
          <w:r>
            <w:rPr>
              <w:b/>
              <w:bCs/>
              <w:sz w:val="24"/>
              <w:szCs w:val="24"/>
            </w:rPr>
            <w:t>UOC Neurologia B – Borgo Roma</w:t>
          </w:r>
        </w:p>
      </w:tc>
      <w:tc>
        <w:tcPr>
          <w:tcW w:w="2364" w:type="dxa"/>
          <w:tcBorders>
            <w:top w:val="single" w:sz="4" w:space="0" w:color="000001"/>
            <w:left w:val="single" w:sz="4" w:space="0" w:color="000001"/>
            <w:right w:val="single" w:sz="4" w:space="0" w:color="000001"/>
          </w:tcBorders>
          <w:shd w:color="auto" w:fill="auto" w:val="clear"/>
          <w:vAlign w:val="center"/>
        </w:tcPr>
        <w:p>
          <w:pPr>
            <w:pStyle w:val="Normal"/>
            <w:widowControl w:val="false"/>
            <w:jc w:val="center"/>
            <w:rPr/>
          </w:pPr>
          <w:r>
            <w:rPr>
              <w:rFonts w:cs="Arial" w:ascii="Arial" w:hAnsi="Arial"/>
              <w:b/>
              <w:sz w:val="22"/>
              <w:szCs w:val="22"/>
            </w:rPr>
            <w:t>MU 304255 137-Lab</w:t>
          </w:r>
          <w:r>
            <w:rPr>
              <w:rFonts w:cs="Arial" w:ascii="Arial" w:hAnsi="Arial"/>
              <w:b/>
              <w:i/>
              <w:sz w:val="22"/>
              <w:szCs w:val="22"/>
            </w:rPr>
            <w:t xml:space="preserve"> </w:t>
          </w:r>
          <w:r>
            <w:rPr>
              <w:rFonts w:eastAsia="Arial Unicode MS" w:cs="Arial" w:ascii="Arial" w:hAnsi="Arial"/>
              <w:b/>
              <w:bCs/>
              <w:sz w:val="22"/>
              <w:szCs w:val="22"/>
            </w:rPr>
            <w:t xml:space="preserve"> </w:t>
          </w:r>
        </w:p>
      </w:tc>
    </w:tr>
    <w:tr>
      <w:trPr>
        <w:trHeight w:val="320" w:hRule="atLeast"/>
        <w:cantSplit w:val="true"/>
      </w:trPr>
      <w:tc>
        <w:tcPr>
          <w:tcW w:w="8163" w:type="dxa"/>
          <w:vMerge w:val="restart"/>
          <w:tcBorders>
            <w:top w:val="single" w:sz="4" w:space="0" w:color="000001"/>
            <w:left w:val="single" w:sz="4" w:space="0" w:color="000001"/>
            <w:bottom w:val="single" w:sz="4" w:space="0" w:color="000001"/>
          </w:tcBorders>
          <w:shd w:color="auto" w:fill="auto" w:val="clear"/>
          <w:vAlign w:val="center"/>
        </w:tcPr>
        <w:p>
          <w:pPr>
            <w:pStyle w:val="Heading4"/>
            <w:widowControl w:val="false"/>
            <w:numPr>
              <w:ilvl w:val="3"/>
              <w:numId w:val="2"/>
            </w:numPr>
            <w:spacing w:before="0" w:after="120"/>
            <w:jc w:val="center"/>
            <w:rPr>
              <w:sz w:val="24"/>
              <w:szCs w:val="24"/>
            </w:rPr>
          </w:pPr>
          <w:r>
            <w:rPr>
              <w:color w:val="000000"/>
              <w:sz w:val="24"/>
              <w:szCs w:val="24"/>
            </w:rPr>
            <w:t>Modulo per la raccolta del consenso al trattamento dei dati genetici</w:t>
          </w:r>
          <w:r>
            <w:rPr>
              <w:b w:val="false"/>
              <w:bCs w:val="false"/>
              <w:color w:val="000000"/>
              <w:sz w:val="24"/>
              <w:szCs w:val="24"/>
            </w:rPr>
            <w:t xml:space="preserve"> </w:t>
          </w:r>
          <w:r>
            <w:rPr>
              <w:color w:val="000000"/>
              <w:sz w:val="24"/>
              <w:szCs w:val="24"/>
            </w:rPr>
            <w:t>e all'utilizzo dei campioni biologici per finalità</w:t>
          </w:r>
          <w:r>
            <w:rPr>
              <w:b w:val="false"/>
              <w:bCs w:val="false"/>
              <w:color w:val="000000"/>
              <w:sz w:val="24"/>
              <w:szCs w:val="24"/>
            </w:rPr>
            <w:t xml:space="preserve"> d</w:t>
          </w:r>
          <w:r>
            <w:rPr>
              <w:color w:val="000000"/>
              <w:sz w:val="24"/>
              <w:szCs w:val="24"/>
            </w:rPr>
            <w:t>iagnostiche</w:t>
          </w:r>
        </w:p>
      </w:tc>
      <w:tc>
        <w:tcPr>
          <w:tcW w:w="2364" w:type="dxa"/>
          <w:tcBorders>
            <w:left w:val="single" w:sz="4" w:space="0" w:color="000001"/>
            <w:right w:val="single" w:sz="4" w:space="0" w:color="000001"/>
          </w:tcBorders>
          <w:shd w:color="auto" w:fill="auto" w:val="clear"/>
          <w:vAlign w:val="center"/>
        </w:tcPr>
        <w:p>
          <w:pPr>
            <w:pStyle w:val="Normal"/>
            <w:widowControl w:val="false"/>
            <w:jc w:val="center"/>
            <w:rPr/>
          </w:pPr>
          <w:r>
            <w:rPr>
              <w:rFonts w:cs="Arial" w:ascii="Arial" w:hAnsi="Arial"/>
              <w:sz w:val="18"/>
              <w:lang w:val="sv-SE"/>
            </w:rPr>
            <w:t>Rev. 9 del  20/11/2023</w:t>
          </w:r>
          <w:bookmarkStart w:id="25" w:name="_GoBack"/>
          <w:bookmarkEnd w:id="25"/>
        </w:p>
      </w:tc>
    </w:tr>
    <w:tr>
      <w:trPr>
        <w:trHeight w:val="649" w:hRule="atLeast"/>
        <w:cantSplit w:val="true"/>
      </w:trPr>
      <w:tc>
        <w:tcPr>
          <w:tcW w:w="8163" w:type="dxa"/>
          <w:vMerge w:val="continue"/>
          <w:tcBorders>
            <w:top w:val="single" w:sz="4" w:space="0" w:color="000001"/>
            <w:left w:val="single" w:sz="4" w:space="0" w:color="000001"/>
            <w:bottom w:val="single" w:sz="4" w:space="0" w:color="000001"/>
          </w:tcBorders>
          <w:shd w:color="auto" w:fill="auto" w:val="clear"/>
        </w:tcPr>
        <w:p>
          <w:pPr>
            <w:pStyle w:val="Normal"/>
            <w:widowControl w:val="false"/>
            <w:snapToGrid w:val="false"/>
            <w:jc w:val="center"/>
            <w:rPr>
              <w:sz w:val="14"/>
              <w:lang w:val="sv-SE"/>
            </w:rPr>
          </w:pPr>
          <w:r>
            <w:rPr>
              <w:sz w:val="14"/>
              <w:lang w:val="sv-SE"/>
            </w:rPr>
          </w:r>
        </w:p>
      </w:tc>
      <w:tc>
        <w:tcPr>
          <w:tcW w:w="236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pPr>
          <w:r>
            <w:rPr/>
            <w:t>Pagina 1 di 4</w:t>
          </w:r>
        </w:p>
        <w:p>
          <w:pPr>
            <w:pStyle w:val="Normal"/>
            <w:widowControl w:val="false"/>
            <w:snapToGrid w:val="false"/>
            <w:jc w:val="center"/>
            <w:rPr>
              <w:sz w:val="18"/>
              <w:szCs w:val="18"/>
              <w:lang w:val="sv-SE"/>
            </w:rPr>
          </w:pPr>
          <w:r>
            <w:rPr>
              <w:sz w:val="18"/>
              <w:szCs w:val="18"/>
              <w:lang w:val="sv-SE"/>
            </w:rPr>
          </w:r>
        </w:p>
      </w:tc>
    </w:tr>
  </w:tbl>
  <w:p>
    <w:pPr>
      <w:pStyle w:val="Rigad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g">
          <w:drawing>
            <wp:anchor behindDoc="1" distT="0" distB="8255" distL="0" distR="0" simplePos="0" locked="0" layoutInCell="1" allowOverlap="1" relativeHeight="8" wp14:anchorId="157DDE83">
              <wp:simplePos x="0" y="0"/>
              <wp:positionH relativeFrom="column">
                <wp:align>center</wp:align>
              </wp:positionH>
              <wp:positionV relativeFrom="paragraph">
                <wp:posOffset>-167640</wp:posOffset>
              </wp:positionV>
              <wp:extent cx="5590540" cy="982980"/>
              <wp:effectExtent l="0" t="0" r="0" b="8255"/>
              <wp:wrapNone/>
              <wp:docPr id="14" name="Immagine1"/>
              <a:graphic xmlns:a="http://schemas.openxmlformats.org/drawingml/2006/main">
                <a:graphicData uri="http://schemas.microsoft.com/office/word/2010/wordprocessingGroup">
                  <wpg:wgp>
                    <wpg:cNvGrpSpPr/>
                    <wpg:grpSpPr>
                      <a:xfrm>
                        <a:off x="0" y="0"/>
                        <a:ext cx="5590440" cy="983160"/>
                        <a:chOff x="0" y="0"/>
                        <a:chExt cx="5590440" cy="983160"/>
                      </a:xfrm>
                    </wpg:grpSpPr>
                    <wps:wsp>
                      <wps:cNvPr id="15" name="Figura a mano libera 15"/>
                      <wps:cNvSpPr/>
                      <wps:spPr>
                        <a:xfrm>
                          <a:off x="497880" y="0"/>
                          <a:ext cx="4390560" cy="983160"/>
                        </a:xfrm>
                        <a:custGeom>
                          <a:avLst/>
                          <a:gdLst>
                            <a:gd name="textAreaLeft" fmla="*/ 0 w 2489040"/>
                            <a:gd name="textAreaRight" fmla="*/ 2489760 w 2489040"/>
                            <a:gd name="textAreaTop" fmla="*/ 0 h 557280"/>
                            <a:gd name="textAreaBottom" fmla="*/ 558000 h 55728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0">
                          <a:noFill/>
                        </a:ln>
                      </wps:spPr>
                      <wps:style>
                        <a:lnRef idx="0"/>
                        <a:fillRef idx="0"/>
                        <a:effectRef idx="0"/>
                        <a:fontRef idx="minor"/>
                      </wps:style>
                      <wps:txbx>
                        <w:txbxContent>
                          <w:p>
                            <w:pPr>
                              <w:pStyle w:val="Normal"/>
                              <w:overflowPunct w:val="false"/>
                              <w:jc w:val="center"/>
                              <w:rPr/>
                            </w:pPr>
                            <w:r>
                              <w:rPr>
                                <w:rFonts w:ascii="Calibri" w:hAnsi="Calibri"/>
                                <w:color w:val="000000"/>
                                <w:sz w:val="26"/>
                                <w:szCs w:val="26"/>
                                <w:lang w:eastAsia="it-IT"/>
                              </w:rPr>
                              <w:t>AZIENDA OSPEDALIERA UNIVERSITARIA INTEGRATA</w:t>
                            </w:r>
                          </w:p>
                          <w:p>
                            <w:pPr>
                              <w:pStyle w:val="Normal"/>
                              <w:overflowPunct w:val="false"/>
                              <w:jc w:val="center"/>
                              <w:rPr/>
                            </w:pPr>
                            <w:r>
                              <w:rPr>
                                <w:rFonts w:ascii="Calibri" w:hAnsi="Calibri"/>
                                <w:color w:val="000000"/>
                                <w:sz w:val="26"/>
                                <w:szCs w:val="26"/>
                                <w:lang w:eastAsia="it-IT"/>
                              </w:rPr>
                              <w:t>VERONA</w:t>
                            </w:r>
                          </w:p>
                          <w:p>
                            <w:pPr>
                              <w:pStyle w:val="Normal"/>
                              <w:overflowPunct w:val="false"/>
                              <w:jc w:val="center"/>
                              <w:rPr/>
                            </w:pPr>
                            <w:r>
                              <w:rPr>
                                <w:rFonts w:ascii="Calibri" w:hAnsi="Calibri"/>
                                <w:color w:val="000000"/>
                                <w:sz w:val="18"/>
                                <w:szCs w:val="18"/>
                                <w:lang w:eastAsia="it-IT"/>
                              </w:rPr>
                              <w:t>(D.Lgs. n. 517/1999 - Art. 3 L.R. Veneto n. 18/2009)</w:t>
                            </w:r>
                          </w:p>
                          <w:p>
                            <w:pPr>
                              <w:pStyle w:val="Normal"/>
                              <w:overflowPunct w:val="false"/>
                              <w:jc w:val="center"/>
                              <w:rPr/>
                            </w:pPr>
                            <w:r>
                              <w:rPr/>
                            </w:r>
                          </w:p>
                          <w:p>
                            <w:pPr>
                              <w:pStyle w:val="Normal"/>
                              <w:overflowPunct w:val="false"/>
                              <w:jc w:val="center"/>
                              <w:rPr/>
                            </w:pPr>
                            <w:r>
                              <w:rPr/>
                            </w:r>
                          </w:p>
                        </w:txbxContent>
                      </wps:txbx>
                      <wps:bodyPr lIns="90000" rIns="90000" tIns="45000" bIns="45000" anchor="t">
                        <a:noAutofit/>
                      </wps:bodyPr>
                    </wps:wsp>
                    <pic:pic xmlns:pic="http://schemas.openxmlformats.org/drawingml/2006/picture">
                      <pic:nvPicPr>
                        <pic:cNvPr id="16" name="Immagine 20" descr=""/>
                        <pic:cNvPicPr/>
                      </pic:nvPicPr>
                      <pic:blipFill>
                        <a:blip r:embed="rId1"/>
                        <a:stretch/>
                      </pic:blipFill>
                      <pic:spPr>
                        <a:xfrm>
                          <a:off x="0" y="11520"/>
                          <a:ext cx="607680" cy="590400"/>
                        </a:xfrm>
                        <a:prstGeom prst="rect">
                          <a:avLst/>
                        </a:prstGeom>
                        <a:ln w="0">
                          <a:noFill/>
                        </a:ln>
                      </pic:spPr>
                    </pic:pic>
                    <pic:pic xmlns:pic="http://schemas.openxmlformats.org/drawingml/2006/picture">
                      <pic:nvPicPr>
                        <pic:cNvPr id="17" name="Immagine 21" descr=""/>
                        <pic:cNvPicPr/>
                      </pic:nvPicPr>
                      <pic:blipFill>
                        <a:blip r:embed="rId2"/>
                        <a:stretch/>
                      </pic:blipFill>
                      <pic:spPr>
                        <a:xfrm>
                          <a:off x="4982760" y="11520"/>
                          <a:ext cx="607680" cy="590400"/>
                        </a:xfrm>
                        <a:prstGeom prst="rect">
                          <a:avLst/>
                        </a:prstGeom>
                        <a:ln w="0">
                          <a:noFill/>
                        </a:ln>
                      </pic:spPr>
                    </pic:pic>
                  </wpg:wgp>
                </a:graphicData>
              </a:graphic>
            </wp:anchor>
          </w:drawing>
        </mc:Choice>
        <mc:Fallback>
          <w:pict>
            <v:group id="shape_0" alt="Immagine1" style="position:absolute;margin-left:20.85pt;margin-top:-13.2pt;width:440.2pt;height:77.4pt" coordorigin="417,-264" coordsize="8804,1548">
              <v:shape id="shape_0" ID="Immagine 20" stroked="f" o:allowincell="f" style="position:absolute;left:417;top:-246;width:956;height:929;mso-wrap-style:none;v-text-anchor:middle;mso-position-horizontal:center" type="_x0000_t75">
                <v:imagedata r:id="rId3" o:detectmouseclick="t"/>
                <v:stroke color="#3465a4" joinstyle="round" endcap="flat"/>
                <w10:wrap type="none"/>
              </v:shape>
              <v:shape id="shape_0" ID="Immagine 21" stroked="f" o:allowincell="f" style="position:absolute;left:8264;top:-246;width:956;height:929;mso-wrap-style:none;v-text-anchor:middle;mso-position-horizontal:center" type="_x0000_t75">
                <v:imagedata r:id="rId4" o:detectmouseclick="t"/>
                <v:stroke color="#3465a4" joinstyle="round" endcap="flat"/>
                <w10:wrap type="none"/>
              </v:shape>
            </v:group>
          </w:pict>
        </mc:Fallback>
      </mc:AlternateContent>
    </w:r>
  </w:p>
  <w:p>
    <w:pPr>
      <w:pStyle w:val="Normal"/>
      <w:rPr/>
    </w:pPr>
    <w:r>
      <w:rPr/>
    </w:r>
  </w:p>
  <w:p>
    <w:pPr>
      <w:pStyle w:val="Normal"/>
      <w:rPr/>
    </w:pPr>
    <w:r>
      <w:rPr/>
      <mc:AlternateContent>
        <mc:Choice Requires="wps">
          <w:drawing>
            <wp:anchor behindDoc="1" distT="0" distB="3810" distL="0" distR="102870" simplePos="0" locked="0" layoutInCell="0" allowOverlap="1" relativeHeight="16" wp14:anchorId="353BDDC6">
              <wp:simplePos x="0" y="0"/>
              <wp:positionH relativeFrom="margin">
                <wp:align>left</wp:align>
              </wp:positionH>
              <wp:positionV relativeFrom="paragraph">
                <wp:posOffset>193040</wp:posOffset>
              </wp:positionV>
              <wp:extent cx="6998335" cy="1063625"/>
              <wp:effectExtent l="0" t="635" r="0" b="0"/>
              <wp:wrapSquare wrapText="bothSides"/>
              <wp:docPr id="18" name="Cornice1"/>
              <a:graphic xmlns:a="http://schemas.openxmlformats.org/drawingml/2006/main">
                <a:graphicData uri="http://schemas.microsoft.com/office/word/2010/wordprocessingShape">
                  <wps:wsp>
                    <wps:cNvSpPr/>
                    <wps:spPr>
                      <a:xfrm>
                        <a:off x="0" y="0"/>
                        <a:ext cx="6998400" cy="1063800"/>
                      </a:xfrm>
                      <a:prstGeom prst="rect">
                        <a:avLst/>
                      </a:prstGeom>
                      <a:noFill/>
                      <a:ln w="0">
                        <a:noFill/>
                      </a:ln>
                    </wps:spPr>
                    <wps:style>
                      <a:lnRef idx="0"/>
                      <a:fillRef idx="0"/>
                      <a:effectRef idx="0"/>
                      <a:fontRef idx="minor"/>
                    </wps:style>
                    <wps:txbx>
                      <w:txbxContent>
                        <w:tbl>
                          <w:tblPr>
                            <w:tblW w:w="10201" w:type="dxa"/>
                            <w:jc w:val="left"/>
                            <w:tblInd w:w="0" w:type="dxa"/>
                            <w:tblLayout w:type="fixed"/>
                            <w:tblCellMar>
                              <w:top w:w="0" w:type="dxa"/>
                              <w:left w:w="55" w:type="dxa"/>
                              <w:bottom w:w="0" w:type="dxa"/>
                              <w:right w:w="70" w:type="dxa"/>
                            </w:tblCellMar>
                            <w:tblLook w:firstRow="0" w:noVBand="0" w:lastRow="0" w:firstColumn="0" w:lastColumn="0" w:noHBand="0" w:val="0000"/>
                          </w:tblPr>
                          <w:tblGrid>
                            <w:gridCol w:w="7601"/>
                            <w:gridCol w:w="2599"/>
                          </w:tblGrid>
                          <w:tr>
                            <w:trPr>
                              <w:trHeight w:val="670" w:hRule="atLeast"/>
                              <w:cantSplit w:val="true"/>
                            </w:trPr>
                            <w:tc>
                              <w:tcPr>
                                <w:tcW w:w="7601" w:type="dxa"/>
                                <w:tcBorders>
                                  <w:top w:val="single" w:sz="4" w:space="0" w:color="000000"/>
                                  <w:left w:val="single" w:sz="4" w:space="0" w:color="000000"/>
                                </w:tcBorders>
                                <w:shd w:color="auto" w:fill="auto" w:val="clear"/>
                                <w:vAlign w:val="center"/>
                              </w:tcPr>
                              <w:p>
                                <w:pPr>
                                  <w:pStyle w:val="Rigadintestazione"/>
                                  <w:widowControl w:val="false"/>
                                  <w:jc w:val="center"/>
                                  <w:rPr/>
                                </w:pPr>
                                <w:r>
                                  <w:rPr>
                                    <w:sz w:val="26"/>
                                  </w:rPr>
                                  <w:t>DAI di NEUROSCIENZE</w:t>
                                </w:r>
                              </w:p>
                              <w:p>
                                <w:pPr>
                                  <w:pStyle w:val="Rigadintestazione"/>
                                  <w:widowControl w:val="false"/>
                                  <w:jc w:val="center"/>
                                  <w:rPr/>
                                </w:pPr>
                                <w:r>
                                  <w:rPr>
                                    <w:b/>
                                    <w:bCs/>
                                    <w:sz w:val="26"/>
                                  </w:rPr>
                                  <w:t>UOC Neurologia B – Borgo Roma</w:t>
                                </w:r>
                              </w:p>
                            </w:tc>
                            <w:tc>
                              <w:tcPr>
                                <w:tcW w:w="2599" w:type="dxa"/>
                                <w:tcBorders>
                                  <w:top w:val="single" w:sz="4" w:space="0" w:color="000000"/>
                                  <w:left w:val="single" w:sz="4" w:space="0" w:color="000001"/>
                                  <w:right w:val="single" w:sz="4" w:space="0" w:color="000000"/>
                                </w:tcBorders>
                                <w:shd w:color="auto" w:fill="auto" w:val="clear"/>
                                <w:vAlign w:val="center"/>
                              </w:tcPr>
                              <w:p>
                                <w:pPr>
                                  <w:pStyle w:val="Contenutocornice"/>
                                  <w:widowControl w:val="false"/>
                                  <w:jc w:val="center"/>
                                  <w:rPr/>
                                </w:pPr>
                                <w:r>
                                  <w:rPr>
                                    <w:rFonts w:cs="Arial" w:ascii="Arial" w:hAnsi="Arial"/>
                                    <w:b/>
                                    <w:sz w:val="22"/>
                                    <w:szCs w:val="22"/>
                                  </w:rPr>
                                  <w:t>MU 304255 137-Lab</w:t>
                                </w:r>
                              </w:p>
                            </w:tc>
                          </w:tr>
                          <w:tr>
                            <w:trPr>
                              <w:trHeight w:val="301" w:hRule="atLeast"/>
                              <w:cantSplit w:val="true"/>
                            </w:trPr>
                            <w:tc>
                              <w:tcPr>
                                <w:tcW w:w="7601" w:type="dxa"/>
                                <w:vMerge w:val="restart"/>
                                <w:tcBorders>
                                  <w:top w:val="single" w:sz="4" w:space="0" w:color="000001"/>
                                  <w:left w:val="single" w:sz="4" w:space="0" w:color="000000"/>
                                  <w:bottom w:val="single" w:sz="4" w:space="0" w:color="000000"/>
                                </w:tcBorders>
                                <w:shd w:color="auto" w:fill="auto" w:val="clear"/>
                                <w:vAlign w:val="center"/>
                              </w:tcPr>
                              <w:p>
                                <w:pPr>
                                  <w:pStyle w:val="Default"/>
                                  <w:widowControl w:val="false"/>
                                  <w:jc w:val="center"/>
                                  <w:rPr>
                                    <w:lang w:val="it-IT"/>
                                  </w:rPr>
                                </w:pPr>
                                <w:r>
                                  <w:rPr>
                                    <w:b/>
                                    <w:bCs/>
                                    <w:color w:val="000000"/>
                                    <w:sz w:val="26"/>
                                    <w:szCs w:val="26"/>
                                    <w:lang w:val="it-IT"/>
                                  </w:rPr>
                                  <w:t xml:space="preserve">Modulo per la raccolta del consenso alla conservazione </w:t>
                                </w:r>
                              </w:p>
                              <w:p>
                                <w:pPr>
                                  <w:pStyle w:val="Heading4"/>
                                  <w:widowControl w:val="false"/>
                                  <w:numPr>
                                    <w:ilvl w:val="3"/>
                                    <w:numId w:val="2"/>
                                  </w:numPr>
                                  <w:spacing w:before="0" w:after="120"/>
                                  <w:jc w:val="center"/>
                                  <w:rPr/>
                                </w:pPr>
                                <w:r>
                                  <w:rPr>
                                    <w:color w:val="000000"/>
                                    <w:sz w:val="26"/>
                                    <w:szCs w:val="26"/>
                                  </w:rPr>
                                  <w:t>di campioni biologici per future finalità di ricerca</w:t>
                                </w:r>
                              </w:p>
                            </w:tc>
                            <w:tc>
                              <w:tcPr>
                                <w:tcW w:w="2599" w:type="dxa"/>
                                <w:tcBorders>
                                  <w:left w:val="single" w:sz="4" w:space="0" w:color="000001"/>
                                  <w:right w:val="single" w:sz="4" w:space="0" w:color="000000"/>
                                </w:tcBorders>
                                <w:shd w:color="auto" w:fill="auto" w:val="clear"/>
                                <w:vAlign w:val="center"/>
                              </w:tcPr>
                              <w:p>
                                <w:pPr>
                                  <w:pStyle w:val="Contenutocornice"/>
                                  <w:widowControl w:val="false"/>
                                  <w:jc w:val="center"/>
                                  <w:rPr/>
                                </w:pPr>
                                <w:r>
                                  <w:rPr>
                                    <w:rFonts w:cs="Arial" w:ascii="Arial" w:hAnsi="Arial"/>
                                    <w:sz w:val="18"/>
                                    <w:lang w:val="sv-SE"/>
                                  </w:rPr>
                                  <w:t>Rev. 9 del  20/11/2023</w:t>
                                </w:r>
                              </w:p>
                            </w:tc>
                          </w:tr>
                          <w:tr>
                            <w:trPr>
                              <w:trHeight w:val="611" w:hRule="atLeast"/>
                              <w:cantSplit w:val="true"/>
                            </w:trPr>
                            <w:tc>
                              <w:tcPr>
                                <w:tcW w:w="7601" w:type="dxa"/>
                                <w:vMerge w:val="continue"/>
                                <w:tcBorders>
                                  <w:top w:val="single" w:sz="4" w:space="0" w:color="000001"/>
                                  <w:left w:val="single" w:sz="4" w:space="0" w:color="000000"/>
                                  <w:bottom w:val="single" w:sz="4" w:space="0" w:color="000000"/>
                                </w:tcBorders>
                                <w:shd w:color="auto" w:fill="auto" w:val="clear"/>
                              </w:tcPr>
                              <w:p>
                                <w:pPr>
                                  <w:pStyle w:val="Contenutocornice"/>
                                  <w:widowControl w:val="false"/>
                                  <w:snapToGrid w:val="false"/>
                                  <w:jc w:val="center"/>
                                  <w:rPr>
                                    <w:sz w:val="14"/>
                                    <w:lang w:val="sv-SE"/>
                                  </w:rPr>
                                </w:pPr>
                                <w:r>
                                  <w:rPr>
                                    <w:sz w:val="14"/>
                                    <w:lang w:val="sv-SE"/>
                                  </w:rPr>
                                </w:r>
                              </w:p>
                            </w:tc>
                            <w:tc>
                              <w:tcPr>
                                <w:tcW w:w="2599" w:type="dxa"/>
                                <w:tcBorders>
                                  <w:top w:val="single" w:sz="4" w:space="0" w:color="000001"/>
                                  <w:left w:val="single" w:sz="4" w:space="0" w:color="000001"/>
                                  <w:bottom w:val="single" w:sz="4" w:space="0" w:color="000000"/>
                                  <w:right w:val="single" w:sz="4" w:space="0" w:color="000000"/>
                                </w:tcBorders>
                                <w:shd w:color="auto" w:fill="auto" w:val="clear"/>
                                <w:vAlign w:val="center"/>
                              </w:tcPr>
                              <w:p>
                                <w:pPr>
                                  <w:pStyle w:val="Contenutocornice"/>
                                  <w:widowControl w:val="false"/>
                                  <w:jc w:val="center"/>
                                  <w:rPr/>
                                </w:pPr>
                                <w:r>
                                  <w:rPr/>
                                  <w:t>Pagina 4 di 4</w:t>
                                </w:r>
                              </w:p>
                              <w:p>
                                <w:pPr>
                                  <w:pStyle w:val="Contenutocornice"/>
                                  <w:widowControl w:val="false"/>
                                  <w:snapToGrid w:val="false"/>
                                  <w:jc w:val="center"/>
                                  <w:rPr>
                                    <w:sz w:val="14"/>
                                    <w:lang w:val="sv-SE"/>
                                  </w:rPr>
                                </w:pPr>
                                <w:r>
                                  <w:rPr>
                                    <w:sz w:val="14"/>
                                    <w:lang w:val="sv-SE"/>
                                  </w:rPr>
                                </w:r>
                              </w:p>
                            </w:tc>
                          </w:tr>
                        </w:tbl>
                        <w:p>
                          <w:pPr>
                            <w:pStyle w:val="Contenutocornice"/>
                            <w:rPr>
                              <w:color w:val="000000"/>
                            </w:rPr>
                          </w:pPr>
                          <w:r>
                            <w:rPr>
                              <w:color w:val="000000"/>
                            </w:rPr>
                          </w:r>
                        </w:p>
                      </w:txbxContent>
                    </wps:txbx>
                    <wps:bodyPr lIns="0" rIns="0" tIns="0" bIns="0" anchor="t">
                      <a:noAutofit/>
                    </wps:bodyPr>
                  </wps:wsp>
                </a:graphicData>
              </a:graphic>
            </wp:anchor>
          </w:drawing>
        </mc:Choice>
        <mc:Fallback>
          <w:pict>
            <v:rect id="shape_0" ID="Cornice1" path="m0,0l-2147483645,0l-2147483645,-2147483646l0,-2147483646xe" stroked="f" o:allowincell="f" style="position:absolute;margin-left:-0.05pt;margin-top:15.2pt;width:551pt;height:83.7pt;mso-wrap-style:none;v-text-anchor:middle;mso-position-horizontal:left;mso-position-horizontal-relative:margin" wp14:anchorId="353BDDC6">
              <v:fill o:detectmouseclick="t" on="false"/>
              <v:stroke color="#3465a4" joinstyle="round" endcap="flat"/>
              <v:textbox>
                <w:txbxContent>
                  <w:tbl>
                    <w:tblPr>
                      <w:tblW w:w="10201" w:type="dxa"/>
                      <w:jc w:val="left"/>
                      <w:tblInd w:w="0" w:type="dxa"/>
                      <w:tblLayout w:type="fixed"/>
                      <w:tblCellMar>
                        <w:top w:w="0" w:type="dxa"/>
                        <w:left w:w="55" w:type="dxa"/>
                        <w:bottom w:w="0" w:type="dxa"/>
                        <w:right w:w="70" w:type="dxa"/>
                      </w:tblCellMar>
                      <w:tblLook w:firstRow="0" w:noVBand="0" w:lastRow="0" w:firstColumn="0" w:lastColumn="0" w:noHBand="0" w:val="0000"/>
                    </w:tblPr>
                    <w:tblGrid>
                      <w:gridCol w:w="7601"/>
                      <w:gridCol w:w="2599"/>
                    </w:tblGrid>
                    <w:tr>
                      <w:trPr>
                        <w:trHeight w:val="670" w:hRule="atLeast"/>
                        <w:cantSplit w:val="true"/>
                      </w:trPr>
                      <w:tc>
                        <w:tcPr>
                          <w:tcW w:w="7601" w:type="dxa"/>
                          <w:tcBorders>
                            <w:top w:val="single" w:sz="4" w:space="0" w:color="000000"/>
                            <w:left w:val="single" w:sz="4" w:space="0" w:color="000000"/>
                          </w:tcBorders>
                          <w:shd w:color="auto" w:fill="auto" w:val="clear"/>
                          <w:vAlign w:val="center"/>
                        </w:tcPr>
                        <w:p>
                          <w:pPr>
                            <w:pStyle w:val="Rigadintestazione"/>
                            <w:widowControl w:val="false"/>
                            <w:jc w:val="center"/>
                            <w:rPr/>
                          </w:pPr>
                          <w:r>
                            <w:rPr>
                              <w:sz w:val="26"/>
                            </w:rPr>
                            <w:t>DAI di NEUROSCIENZE</w:t>
                          </w:r>
                        </w:p>
                        <w:p>
                          <w:pPr>
                            <w:pStyle w:val="Rigadintestazione"/>
                            <w:widowControl w:val="false"/>
                            <w:jc w:val="center"/>
                            <w:rPr/>
                          </w:pPr>
                          <w:r>
                            <w:rPr>
                              <w:b/>
                              <w:bCs/>
                              <w:sz w:val="26"/>
                            </w:rPr>
                            <w:t>UOC Neurologia B – Borgo Roma</w:t>
                          </w:r>
                        </w:p>
                      </w:tc>
                      <w:tc>
                        <w:tcPr>
                          <w:tcW w:w="2599" w:type="dxa"/>
                          <w:tcBorders>
                            <w:top w:val="single" w:sz="4" w:space="0" w:color="000000"/>
                            <w:left w:val="single" w:sz="4" w:space="0" w:color="000001"/>
                            <w:right w:val="single" w:sz="4" w:space="0" w:color="000000"/>
                          </w:tcBorders>
                          <w:shd w:color="auto" w:fill="auto" w:val="clear"/>
                          <w:vAlign w:val="center"/>
                        </w:tcPr>
                        <w:p>
                          <w:pPr>
                            <w:pStyle w:val="Contenutocornice"/>
                            <w:widowControl w:val="false"/>
                            <w:jc w:val="center"/>
                            <w:rPr/>
                          </w:pPr>
                          <w:r>
                            <w:rPr>
                              <w:rFonts w:cs="Arial" w:ascii="Arial" w:hAnsi="Arial"/>
                              <w:b/>
                              <w:sz w:val="22"/>
                              <w:szCs w:val="22"/>
                            </w:rPr>
                            <w:t>MU 304255 137-Lab</w:t>
                          </w:r>
                        </w:p>
                      </w:tc>
                    </w:tr>
                    <w:tr>
                      <w:trPr>
                        <w:trHeight w:val="301" w:hRule="atLeast"/>
                        <w:cantSplit w:val="true"/>
                      </w:trPr>
                      <w:tc>
                        <w:tcPr>
                          <w:tcW w:w="7601" w:type="dxa"/>
                          <w:vMerge w:val="restart"/>
                          <w:tcBorders>
                            <w:top w:val="single" w:sz="4" w:space="0" w:color="000001"/>
                            <w:left w:val="single" w:sz="4" w:space="0" w:color="000000"/>
                            <w:bottom w:val="single" w:sz="4" w:space="0" w:color="000000"/>
                          </w:tcBorders>
                          <w:shd w:color="auto" w:fill="auto" w:val="clear"/>
                          <w:vAlign w:val="center"/>
                        </w:tcPr>
                        <w:p>
                          <w:pPr>
                            <w:pStyle w:val="Default"/>
                            <w:widowControl w:val="false"/>
                            <w:jc w:val="center"/>
                            <w:rPr>
                              <w:lang w:val="it-IT"/>
                            </w:rPr>
                          </w:pPr>
                          <w:r>
                            <w:rPr>
                              <w:b/>
                              <w:bCs/>
                              <w:color w:val="000000"/>
                              <w:sz w:val="26"/>
                              <w:szCs w:val="26"/>
                              <w:lang w:val="it-IT"/>
                            </w:rPr>
                            <w:t xml:space="preserve">Modulo per la raccolta del consenso alla conservazione </w:t>
                          </w:r>
                        </w:p>
                        <w:p>
                          <w:pPr>
                            <w:pStyle w:val="Heading4"/>
                            <w:widowControl w:val="false"/>
                            <w:numPr>
                              <w:ilvl w:val="3"/>
                              <w:numId w:val="2"/>
                            </w:numPr>
                            <w:spacing w:before="0" w:after="120"/>
                            <w:jc w:val="center"/>
                            <w:rPr/>
                          </w:pPr>
                          <w:r>
                            <w:rPr>
                              <w:color w:val="000000"/>
                              <w:sz w:val="26"/>
                              <w:szCs w:val="26"/>
                            </w:rPr>
                            <w:t>di campioni biologici per future finalità di ricerca</w:t>
                          </w:r>
                        </w:p>
                      </w:tc>
                      <w:tc>
                        <w:tcPr>
                          <w:tcW w:w="2599" w:type="dxa"/>
                          <w:tcBorders>
                            <w:left w:val="single" w:sz="4" w:space="0" w:color="000001"/>
                            <w:right w:val="single" w:sz="4" w:space="0" w:color="000000"/>
                          </w:tcBorders>
                          <w:shd w:color="auto" w:fill="auto" w:val="clear"/>
                          <w:vAlign w:val="center"/>
                        </w:tcPr>
                        <w:p>
                          <w:pPr>
                            <w:pStyle w:val="Contenutocornice"/>
                            <w:widowControl w:val="false"/>
                            <w:jc w:val="center"/>
                            <w:rPr/>
                          </w:pPr>
                          <w:r>
                            <w:rPr>
                              <w:rFonts w:cs="Arial" w:ascii="Arial" w:hAnsi="Arial"/>
                              <w:sz w:val="18"/>
                              <w:lang w:val="sv-SE"/>
                            </w:rPr>
                            <w:t>Rev. 9 del  20/11/2023</w:t>
                          </w:r>
                        </w:p>
                      </w:tc>
                    </w:tr>
                    <w:tr>
                      <w:trPr>
                        <w:trHeight w:val="611" w:hRule="atLeast"/>
                        <w:cantSplit w:val="true"/>
                      </w:trPr>
                      <w:tc>
                        <w:tcPr>
                          <w:tcW w:w="7601" w:type="dxa"/>
                          <w:vMerge w:val="continue"/>
                          <w:tcBorders>
                            <w:top w:val="single" w:sz="4" w:space="0" w:color="000001"/>
                            <w:left w:val="single" w:sz="4" w:space="0" w:color="000000"/>
                            <w:bottom w:val="single" w:sz="4" w:space="0" w:color="000000"/>
                          </w:tcBorders>
                          <w:shd w:color="auto" w:fill="auto" w:val="clear"/>
                        </w:tcPr>
                        <w:p>
                          <w:pPr>
                            <w:pStyle w:val="Contenutocornice"/>
                            <w:widowControl w:val="false"/>
                            <w:snapToGrid w:val="false"/>
                            <w:jc w:val="center"/>
                            <w:rPr>
                              <w:sz w:val="14"/>
                              <w:lang w:val="sv-SE"/>
                            </w:rPr>
                          </w:pPr>
                          <w:r>
                            <w:rPr>
                              <w:sz w:val="14"/>
                              <w:lang w:val="sv-SE"/>
                            </w:rPr>
                          </w:r>
                        </w:p>
                      </w:tc>
                      <w:tc>
                        <w:tcPr>
                          <w:tcW w:w="2599" w:type="dxa"/>
                          <w:tcBorders>
                            <w:top w:val="single" w:sz="4" w:space="0" w:color="000001"/>
                            <w:left w:val="single" w:sz="4" w:space="0" w:color="000001"/>
                            <w:bottom w:val="single" w:sz="4" w:space="0" w:color="000000"/>
                            <w:right w:val="single" w:sz="4" w:space="0" w:color="000000"/>
                          </w:tcBorders>
                          <w:shd w:color="auto" w:fill="auto" w:val="clear"/>
                          <w:vAlign w:val="center"/>
                        </w:tcPr>
                        <w:p>
                          <w:pPr>
                            <w:pStyle w:val="Contenutocornice"/>
                            <w:widowControl w:val="false"/>
                            <w:jc w:val="center"/>
                            <w:rPr/>
                          </w:pPr>
                          <w:r>
                            <w:rPr/>
                            <w:t>Pagina 4 di 4</w:t>
                          </w:r>
                        </w:p>
                        <w:p>
                          <w:pPr>
                            <w:pStyle w:val="Contenutocornice"/>
                            <w:widowControl w:val="false"/>
                            <w:snapToGrid w:val="false"/>
                            <w:jc w:val="center"/>
                            <w:rPr>
                              <w:sz w:val="14"/>
                              <w:lang w:val="sv-SE"/>
                            </w:rPr>
                          </w:pPr>
                          <w:r>
                            <w:rPr>
                              <w:sz w:val="14"/>
                              <w:lang w:val="sv-SE"/>
                            </w:rPr>
                          </w:r>
                        </w:p>
                      </w:tc>
                    </w:tr>
                  </w:tbl>
                  <w:p>
                    <w:pPr>
                      <w:pStyle w:val="Contenutocornice"/>
                      <w:rPr>
                        <w:color w:val="000000"/>
                      </w:rPr>
                    </w:pPr>
                    <w:r>
                      <w:rPr>
                        <w:color w:val="000000"/>
                      </w:rPr>
                    </w:r>
                  </w:p>
                </w:txbxContent>
              </v:textbox>
              <w10:wrap type="square"/>
            </v:rect>
          </w:pict>
        </mc:Fallback>
      </mc:AlternateContent>
    </w:r>
  </w:p>
  <w:p>
    <w:pPr>
      <w:pStyle w:val="Normal"/>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adintestazione"/>
      <w:rPr>
        <w:sz w:val="22"/>
        <w:szCs w:val="22"/>
        <w:lang w:eastAsia="it-IT"/>
      </w:rPr>
    </w:pPr>
    <w:r>
      <w:rPr>
        <w:sz w:val="22"/>
        <w:szCs w:val="22"/>
        <w:lang w:eastAsia="it-IT"/>
      </w:rPr>
      <mc:AlternateContent>
        <mc:Choice Requires="wpg">
          <w:drawing>
            <wp:anchor behindDoc="1" distT="0" distB="8255" distL="0" distR="0" simplePos="0" locked="0" layoutInCell="1" allowOverlap="1" relativeHeight="10">
              <wp:simplePos x="0" y="0"/>
              <wp:positionH relativeFrom="column">
                <wp:align>center</wp:align>
              </wp:positionH>
              <wp:positionV relativeFrom="paragraph">
                <wp:posOffset>-225425</wp:posOffset>
              </wp:positionV>
              <wp:extent cx="5590540" cy="982980"/>
              <wp:effectExtent l="0" t="0" r="0" b="8255"/>
              <wp:wrapNone/>
              <wp:docPr id="19" name="Immagine 1"/>
              <a:graphic xmlns:a="http://schemas.openxmlformats.org/drawingml/2006/main">
                <a:graphicData uri="http://schemas.microsoft.com/office/word/2010/wordprocessingGroup">
                  <wpg:wgp>
                    <wpg:cNvGrpSpPr/>
                    <wpg:grpSpPr>
                      <a:xfrm>
                        <a:off x="0" y="0"/>
                        <a:ext cx="5590440" cy="983160"/>
                        <a:chOff x="0" y="0"/>
                        <a:chExt cx="5590440" cy="983160"/>
                      </a:xfrm>
                    </wpg:grpSpPr>
                    <wps:wsp>
                      <wps:cNvPr id="20" name="Figura a mano libera 1"/>
                      <wps:cNvSpPr/>
                      <wps:spPr>
                        <a:xfrm>
                          <a:off x="497880" y="0"/>
                          <a:ext cx="4390560" cy="983160"/>
                        </a:xfrm>
                        <a:custGeom>
                          <a:avLst/>
                          <a:gdLst>
                            <a:gd name="textAreaLeft" fmla="*/ 0 w 2489040"/>
                            <a:gd name="textAreaRight" fmla="*/ 2489760 w 2489040"/>
                            <a:gd name="textAreaTop" fmla="*/ 0 h 557280"/>
                            <a:gd name="textAreaBottom" fmla="*/ 558000 h 55728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0">
                          <a:noFill/>
                        </a:ln>
                      </wps:spPr>
                      <wps:style>
                        <a:lnRef idx="0"/>
                        <a:fillRef idx="0"/>
                        <a:effectRef idx="0"/>
                        <a:fontRef idx="minor"/>
                      </wps:style>
                      <wps:txbx>
                        <w:txbxContent>
                          <w:p>
                            <w:pPr>
                              <w:pStyle w:val="Normal"/>
                              <w:overflowPunct w:val="false"/>
                              <w:jc w:val="center"/>
                              <w:rPr/>
                            </w:pPr>
                            <w:r>
                              <w:rPr>
                                <w:rFonts w:ascii="Calibri" w:hAnsi="Calibri"/>
                                <w:color w:val="000000"/>
                                <w:sz w:val="26"/>
                                <w:szCs w:val="26"/>
                                <w:lang w:eastAsia="it-IT"/>
                              </w:rPr>
                              <w:t>AZIENDA OSPEDALIERA UNIVERSITARIA INTEGRATA</w:t>
                            </w:r>
                          </w:p>
                          <w:p>
                            <w:pPr>
                              <w:pStyle w:val="Normal"/>
                              <w:overflowPunct w:val="false"/>
                              <w:jc w:val="center"/>
                              <w:rPr/>
                            </w:pPr>
                            <w:r>
                              <w:rPr>
                                <w:rFonts w:ascii="Calibri" w:hAnsi="Calibri"/>
                                <w:color w:val="000000"/>
                                <w:sz w:val="26"/>
                                <w:szCs w:val="26"/>
                                <w:lang w:eastAsia="it-IT"/>
                              </w:rPr>
                              <w:t>VERONA</w:t>
                            </w:r>
                          </w:p>
                          <w:p>
                            <w:pPr>
                              <w:pStyle w:val="Normal"/>
                              <w:overflowPunct w:val="false"/>
                              <w:jc w:val="center"/>
                              <w:rPr/>
                            </w:pPr>
                            <w:r>
                              <w:rPr>
                                <w:rFonts w:ascii="Calibri" w:hAnsi="Calibri"/>
                                <w:color w:val="000000"/>
                                <w:sz w:val="18"/>
                                <w:szCs w:val="18"/>
                                <w:lang w:eastAsia="it-IT"/>
                              </w:rPr>
                              <w:t>(D.Lgs. n. 517/1999 - Art. 3 L.R. Veneto n. 18/2009)</w:t>
                            </w:r>
                          </w:p>
                          <w:p>
                            <w:pPr>
                              <w:pStyle w:val="Normal"/>
                              <w:overflowPunct w:val="false"/>
                              <w:jc w:val="center"/>
                              <w:rPr/>
                            </w:pPr>
                            <w:r>
                              <w:rPr/>
                            </w:r>
                          </w:p>
                          <w:p>
                            <w:pPr>
                              <w:pStyle w:val="Normal"/>
                              <w:overflowPunct w:val="false"/>
                              <w:jc w:val="center"/>
                              <w:rPr/>
                            </w:pPr>
                            <w:r>
                              <w:rPr/>
                            </w:r>
                          </w:p>
                        </w:txbxContent>
                      </wps:txbx>
                      <wps:bodyPr lIns="90000" rIns="90000" tIns="45000" bIns="45000" anchor="t">
                        <a:noAutofit/>
                      </wps:bodyPr>
                    </wps:wsp>
                    <pic:pic xmlns:pic="http://schemas.openxmlformats.org/drawingml/2006/picture">
                      <pic:nvPicPr>
                        <pic:cNvPr id="21" name="Immagine 2" descr=""/>
                        <pic:cNvPicPr/>
                      </pic:nvPicPr>
                      <pic:blipFill>
                        <a:blip r:embed="rId1"/>
                        <a:stretch/>
                      </pic:blipFill>
                      <pic:spPr>
                        <a:xfrm>
                          <a:off x="0" y="10800"/>
                          <a:ext cx="607680" cy="590400"/>
                        </a:xfrm>
                        <a:prstGeom prst="rect">
                          <a:avLst/>
                        </a:prstGeom>
                        <a:ln w="0">
                          <a:noFill/>
                        </a:ln>
                      </pic:spPr>
                    </pic:pic>
                    <pic:pic xmlns:pic="http://schemas.openxmlformats.org/drawingml/2006/picture">
                      <pic:nvPicPr>
                        <pic:cNvPr id="22" name="Immagine 5" descr=""/>
                        <pic:cNvPicPr/>
                      </pic:nvPicPr>
                      <pic:blipFill>
                        <a:blip r:embed="rId2"/>
                        <a:stretch/>
                      </pic:blipFill>
                      <pic:spPr>
                        <a:xfrm>
                          <a:off x="4982760" y="10800"/>
                          <a:ext cx="607680" cy="590400"/>
                        </a:xfrm>
                        <a:prstGeom prst="rect">
                          <a:avLst/>
                        </a:prstGeom>
                        <a:ln w="0">
                          <a:noFill/>
                        </a:ln>
                      </pic:spPr>
                    </pic:pic>
                  </wpg:wgp>
                </a:graphicData>
              </a:graphic>
            </wp:anchor>
          </w:drawing>
        </mc:Choice>
        <mc:Fallback>
          <w:pict>
            <v:group id="shape_0" alt="Immagine 1" style="position:absolute;margin-left:20.85pt;margin-top:-17.75pt;width:440.2pt;height:77.4pt" coordorigin="417,-355" coordsize="8804,1548">
              <v:shape id="shape_0" ID="Immagine 2" stroked="f" o:allowincell="f" style="position:absolute;left:417;top:-338;width:956;height:929;mso-wrap-style:none;v-text-anchor:middle;mso-position-horizontal:center" type="_x0000_t75">
                <v:imagedata r:id="rId3" o:detectmouseclick="t"/>
                <v:stroke color="#3465a4" joinstyle="round" endcap="flat"/>
                <w10:wrap type="none"/>
              </v:shape>
              <v:shape id="shape_0" ID="Immagine 5" stroked="f" o:allowincell="f" style="position:absolute;left:8264;top:-338;width:956;height:929;mso-wrap-style:none;v-text-anchor:middle;mso-position-horizontal:center" type="_x0000_t75">
                <v:imagedata r:id="rId4" o:detectmouseclick="t"/>
                <v:stroke color="#3465a4" joinstyle="round" endcap="flat"/>
                <w10:wrap type="none"/>
              </v:shape>
            </v:group>
          </w:pict>
        </mc:Fallback>
      </mc:AlternateContent>
    </w:r>
  </w:p>
  <w:p>
    <w:pPr>
      <w:pStyle w:val="Rigadintestazione"/>
      <w:rPr>
        <w:sz w:val="22"/>
        <w:szCs w:val="22"/>
        <w:lang w:eastAsia="it-IT"/>
      </w:rPr>
    </w:pPr>
    <w:r>
      <w:rPr>
        <w:sz w:val="22"/>
        <w:szCs w:val="22"/>
        <w:lang w:eastAsia="it-IT"/>
      </w:rPr>
    </w:r>
  </w:p>
  <w:p>
    <w:pPr>
      <w:pStyle w:val="Rigadintestazione"/>
      <w:rPr>
        <w:sz w:val="22"/>
        <w:szCs w:val="22"/>
        <w:lang w:eastAsia="it-IT"/>
      </w:rPr>
    </w:pPr>
    <w:r>
      <w:rPr>
        <w:sz w:val="22"/>
        <w:szCs w:val="22"/>
        <w:lang w:eastAsia="it-IT"/>
      </w:rPr>
    </w:r>
  </w:p>
  <w:tbl>
    <w:tblPr>
      <w:tblW w:w="10528" w:type="dxa"/>
      <w:jc w:val="left"/>
      <w:tblInd w:w="-5" w:type="dxa"/>
      <w:tblLayout w:type="fixed"/>
      <w:tblCellMar>
        <w:top w:w="0" w:type="dxa"/>
        <w:left w:w="55" w:type="dxa"/>
        <w:bottom w:w="0" w:type="dxa"/>
        <w:right w:w="70" w:type="dxa"/>
      </w:tblCellMar>
      <w:tblLook w:firstRow="0" w:noVBand="0" w:lastRow="0" w:firstColumn="0" w:lastColumn="0" w:noHBand="0" w:val="0000"/>
    </w:tblPr>
    <w:tblGrid>
      <w:gridCol w:w="8163"/>
      <w:gridCol w:w="2364"/>
    </w:tblGrid>
    <w:tr>
      <w:trPr>
        <w:trHeight w:val="712" w:hRule="atLeast"/>
        <w:cantSplit w:val="true"/>
      </w:trPr>
      <w:tc>
        <w:tcPr>
          <w:tcW w:w="8163" w:type="dxa"/>
          <w:tcBorders>
            <w:top w:val="single" w:sz="4" w:space="0" w:color="000001"/>
            <w:left w:val="single" w:sz="4" w:space="0" w:color="000001"/>
          </w:tcBorders>
          <w:shd w:color="auto" w:fill="auto" w:val="clear"/>
          <w:vAlign w:val="center"/>
        </w:tcPr>
        <w:p>
          <w:pPr>
            <w:pStyle w:val="Rigadintestazione"/>
            <w:widowControl w:val="false"/>
            <w:jc w:val="center"/>
            <w:rPr>
              <w:sz w:val="24"/>
              <w:szCs w:val="24"/>
            </w:rPr>
          </w:pPr>
          <w:r>
            <w:rPr>
              <w:sz w:val="24"/>
              <w:szCs w:val="24"/>
            </w:rPr>
            <w:t>DAI di NEUROSCIENZE</w:t>
          </w:r>
        </w:p>
        <w:p>
          <w:pPr>
            <w:pStyle w:val="Rigadintestazione"/>
            <w:widowControl w:val="false"/>
            <w:jc w:val="center"/>
            <w:rPr>
              <w:sz w:val="24"/>
              <w:szCs w:val="24"/>
            </w:rPr>
          </w:pPr>
          <w:r>
            <w:rPr>
              <w:b/>
              <w:bCs/>
              <w:sz w:val="24"/>
              <w:szCs w:val="24"/>
            </w:rPr>
            <w:t>UOC Neurologia B – Borgo Roma</w:t>
          </w:r>
        </w:p>
      </w:tc>
      <w:tc>
        <w:tcPr>
          <w:tcW w:w="2364" w:type="dxa"/>
          <w:tcBorders>
            <w:top w:val="single" w:sz="4" w:space="0" w:color="000001"/>
            <w:left w:val="single" w:sz="4" w:space="0" w:color="000001"/>
            <w:right w:val="single" w:sz="4" w:space="0" w:color="000001"/>
          </w:tcBorders>
          <w:shd w:color="auto" w:fill="auto" w:val="clear"/>
          <w:vAlign w:val="center"/>
        </w:tcPr>
        <w:p>
          <w:pPr>
            <w:pStyle w:val="Normal"/>
            <w:widowControl w:val="false"/>
            <w:jc w:val="center"/>
            <w:rPr/>
          </w:pPr>
          <w:r>
            <w:rPr>
              <w:rFonts w:cs="Arial" w:ascii="Arial" w:hAnsi="Arial"/>
              <w:b/>
              <w:sz w:val="22"/>
              <w:szCs w:val="22"/>
            </w:rPr>
            <w:t>MU 304255 137-Lab</w:t>
          </w:r>
          <w:r>
            <w:rPr>
              <w:rFonts w:cs="Arial" w:ascii="Arial" w:hAnsi="Arial"/>
              <w:b/>
              <w:i/>
              <w:sz w:val="22"/>
              <w:szCs w:val="22"/>
            </w:rPr>
            <w:t xml:space="preserve"> </w:t>
          </w:r>
          <w:r>
            <w:rPr>
              <w:rFonts w:eastAsia="Arial Unicode MS" w:cs="Arial" w:ascii="Arial" w:hAnsi="Arial"/>
              <w:b/>
              <w:bCs/>
              <w:sz w:val="22"/>
              <w:szCs w:val="22"/>
            </w:rPr>
            <w:t xml:space="preserve"> </w:t>
          </w:r>
        </w:p>
      </w:tc>
    </w:tr>
    <w:tr>
      <w:trPr>
        <w:trHeight w:val="320" w:hRule="atLeast"/>
        <w:cantSplit w:val="true"/>
      </w:trPr>
      <w:tc>
        <w:tcPr>
          <w:tcW w:w="8163" w:type="dxa"/>
          <w:vMerge w:val="restart"/>
          <w:tcBorders>
            <w:top w:val="single" w:sz="4" w:space="0" w:color="000001"/>
            <w:left w:val="single" w:sz="4" w:space="0" w:color="000001"/>
            <w:bottom w:val="single" w:sz="4" w:space="0" w:color="000001"/>
          </w:tcBorders>
          <w:shd w:color="auto" w:fill="auto" w:val="clear"/>
          <w:vAlign w:val="center"/>
        </w:tcPr>
        <w:p>
          <w:pPr>
            <w:pStyle w:val="Heading4"/>
            <w:widowControl w:val="false"/>
            <w:numPr>
              <w:ilvl w:val="3"/>
              <w:numId w:val="2"/>
            </w:numPr>
            <w:spacing w:before="0" w:after="120"/>
            <w:jc w:val="center"/>
            <w:rPr>
              <w:sz w:val="24"/>
              <w:szCs w:val="24"/>
            </w:rPr>
          </w:pPr>
          <w:r>
            <w:rPr>
              <w:color w:val="000000"/>
              <w:sz w:val="24"/>
              <w:szCs w:val="24"/>
            </w:rPr>
            <w:t>Modulo per la raccolta del consenso al trattamento dei dati genetici</w:t>
          </w:r>
          <w:r>
            <w:rPr>
              <w:b w:val="false"/>
              <w:bCs w:val="false"/>
              <w:color w:val="000000"/>
              <w:sz w:val="24"/>
              <w:szCs w:val="24"/>
            </w:rPr>
            <w:t xml:space="preserve"> </w:t>
          </w:r>
          <w:r>
            <w:rPr>
              <w:color w:val="000000"/>
              <w:sz w:val="24"/>
              <w:szCs w:val="24"/>
            </w:rPr>
            <w:t>e all'utilizzo dei campioni biologici per finalità</w:t>
          </w:r>
          <w:r>
            <w:rPr>
              <w:b w:val="false"/>
              <w:bCs w:val="false"/>
              <w:color w:val="000000"/>
              <w:sz w:val="24"/>
              <w:szCs w:val="24"/>
            </w:rPr>
            <w:t xml:space="preserve"> d</w:t>
          </w:r>
          <w:r>
            <w:rPr>
              <w:color w:val="000000"/>
              <w:sz w:val="24"/>
              <w:szCs w:val="24"/>
            </w:rPr>
            <w:t>iagnostiche</w:t>
          </w:r>
        </w:p>
      </w:tc>
      <w:tc>
        <w:tcPr>
          <w:tcW w:w="2364" w:type="dxa"/>
          <w:tcBorders>
            <w:left w:val="single" w:sz="4" w:space="0" w:color="000001"/>
            <w:right w:val="single" w:sz="4" w:space="0" w:color="000001"/>
          </w:tcBorders>
          <w:shd w:color="auto" w:fill="auto" w:val="clear"/>
          <w:vAlign w:val="center"/>
        </w:tcPr>
        <w:p>
          <w:pPr>
            <w:pStyle w:val="Normal"/>
            <w:widowControl w:val="false"/>
            <w:jc w:val="center"/>
            <w:rPr/>
          </w:pPr>
          <w:r>
            <w:rPr>
              <w:rFonts w:cs="Arial" w:ascii="Arial" w:hAnsi="Arial"/>
              <w:sz w:val="18"/>
              <w:lang w:val="sv-SE"/>
            </w:rPr>
            <w:t>Rev. 9 del  20/11/2023</w:t>
          </w:r>
          <w:bookmarkStart w:id="26" w:name="Copia__GoBack_6"/>
          <w:bookmarkEnd w:id="26"/>
        </w:p>
      </w:tc>
    </w:tr>
    <w:tr>
      <w:trPr>
        <w:trHeight w:val="649" w:hRule="atLeast"/>
        <w:cantSplit w:val="true"/>
      </w:trPr>
      <w:tc>
        <w:tcPr>
          <w:tcW w:w="8163" w:type="dxa"/>
          <w:vMerge w:val="continue"/>
          <w:tcBorders>
            <w:top w:val="single" w:sz="4" w:space="0" w:color="000001"/>
            <w:left w:val="single" w:sz="4" w:space="0" w:color="000001"/>
            <w:bottom w:val="single" w:sz="4" w:space="0" w:color="000001"/>
          </w:tcBorders>
          <w:shd w:color="auto" w:fill="auto" w:val="clear"/>
        </w:tcPr>
        <w:p>
          <w:pPr>
            <w:pStyle w:val="Normal"/>
            <w:widowControl w:val="false"/>
            <w:snapToGrid w:val="false"/>
            <w:jc w:val="center"/>
            <w:rPr>
              <w:sz w:val="14"/>
              <w:lang w:val="sv-SE"/>
            </w:rPr>
          </w:pPr>
          <w:r>
            <w:rPr>
              <w:sz w:val="14"/>
              <w:lang w:val="sv-SE"/>
            </w:rPr>
          </w:r>
        </w:p>
      </w:tc>
      <w:tc>
        <w:tcPr>
          <w:tcW w:w="236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pPr>
          <w:r>
            <w:rPr/>
            <w:t xml:space="preserve">Pagina </w:t>
          </w:r>
          <w:r>
            <w:rPr/>
            <w:t>3</w:t>
          </w:r>
          <w:r>
            <w:rPr/>
            <w:t xml:space="preserve"> di 4</w:t>
          </w:r>
        </w:p>
        <w:p>
          <w:pPr>
            <w:pStyle w:val="Normal"/>
            <w:widowControl w:val="false"/>
            <w:snapToGrid w:val="false"/>
            <w:jc w:val="center"/>
            <w:rPr>
              <w:sz w:val="18"/>
              <w:szCs w:val="18"/>
              <w:lang w:val="sv-SE"/>
            </w:rPr>
          </w:pPr>
          <w:r>
            <w:rPr>
              <w:sz w:val="18"/>
              <w:szCs w:val="18"/>
              <w:lang w:val="sv-SE"/>
            </w:rPr>
          </w:r>
        </w:p>
      </w:tc>
    </w:tr>
  </w:tbl>
  <w:p>
    <w:pPr>
      <w:pStyle w:val="Rigadintestazion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380"/>
        </w:tabs>
        <w:ind w:left="720" w:hanging="360"/>
      </w:pPr>
      <w:rPr>
        <w:sz w:val="24"/>
        <w:szCs w:val="24"/>
        <w:rFonts w:eastAsia="NSimSun" w:cs="Liberation Mono"/>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lvlText w:val="%1)"/>
      <w:lvlJc w:val="left"/>
      <w:pPr>
        <w:tabs>
          <w:tab w:val="num" w:pos="380"/>
        </w:tabs>
        <w:ind w:left="720" w:hanging="360"/>
      </w:pPr>
      <w:rPr>
        <w:sz w:val="24"/>
        <w:szCs w:val="24"/>
        <w:rFonts w:eastAsia="NSimSun" w:cs="Liberation Mono"/>
        <w:lang w:val="it-IT"/>
      </w:rPr>
    </w:lvl>
    <w:lvl w:ilvl="1">
      <w:start w:val="4"/>
      <w:numFmt w:val="decimal"/>
      <w:lvlText w:val="%2."/>
      <w:lvlJc w:val="left"/>
      <w:pPr>
        <w:tabs>
          <w:tab w:val="num" w:pos="1080"/>
        </w:tabs>
        <w:ind w:left="1080" w:hanging="360"/>
      </w:pPr>
      <w:rPr>
        <w:sz w:val="24"/>
        <w:szCs w:val="24"/>
        <w:rFonts w:eastAsia="NSimSun" w:cs="Liberation Mono"/>
        <w:lang w:val="it-IT"/>
      </w:rPr>
    </w:lvl>
    <w:lvl w:ilvl="2">
      <w:start w:val="4"/>
      <w:numFmt w:val="decimal"/>
      <w:lvlText w:val="%3."/>
      <w:lvlJc w:val="left"/>
      <w:pPr>
        <w:tabs>
          <w:tab w:val="num" w:pos="1440"/>
        </w:tabs>
        <w:ind w:left="1440" w:hanging="360"/>
      </w:pPr>
      <w:rPr>
        <w:sz w:val="24"/>
        <w:szCs w:val="24"/>
        <w:rFonts w:eastAsia="NSimSun" w:cs="Liberation Mono"/>
        <w:lang w:val="it-IT"/>
      </w:rPr>
    </w:lvl>
    <w:lvl w:ilvl="3">
      <w:start w:val="4"/>
      <w:numFmt w:val="decimal"/>
      <w:lvlText w:val="%4."/>
      <w:lvlJc w:val="left"/>
      <w:pPr>
        <w:tabs>
          <w:tab w:val="num" w:pos="1800"/>
        </w:tabs>
        <w:ind w:left="1800" w:hanging="360"/>
      </w:pPr>
      <w:rPr>
        <w:sz w:val="24"/>
        <w:szCs w:val="24"/>
        <w:rFonts w:eastAsia="NSimSun" w:cs="Liberation Mono"/>
        <w:lang w:val="it-IT"/>
      </w:rPr>
    </w:lvl>
    <w:lvl w:ilvl="4">
      <w:start w:val="4"/>
      <w:numFmt w:val="decimal"/>
      <w:lvlText w:val="%5."/>
      <w:lvlJc w:val="left"/>
      <w:pPr>
        <w:tabs>
          <w:tab w:val="num" w:pos="2160"/>
        </w:tabs>
        <w:ind w:left="2160" w:hanging="360"/>
      </w:pPr>
      <w:rPr>
        <w:sz w:val="24"/>
        <w:szCs w:val="24"/>
        <w:rFonts w:eastAsia="NSimSun" w:cs="Liberation Mono"/>
        <w:lang w:val="it-IT"/>
      </w:rPr>
    </w:lvl>
    <w:lvl w:ilvl="5">
      <w:start w:val="4"/>
      <w:numFmt w:val="decimal"/>
      <w:lvlText w:val="%6."/>
      <w:lvlJc w:val="left"/>
      <w:pPr>
        <w:tabs>
          <w:tab w:val="num" w:pos="2520"/>
        </w:tabs>
        <w:ind w:left="2520" w:hanging="360"/>
      </w:pPr>
      <w:rPr>
        <w:sz w:val="24"/>
        <w:szCs w:val="24"/>
        <w:rFonts w:eastAsia="NSimSun" w:cs="Liberation Mono"/>
        <w:lang w:val="it-IT"/>
      </w:rPr>
    </w:lvl>
    <w:lvl w:ilvl="6">
      <w:start w:val="4"/>
      <w:numFmt w:val="decimal"/>
      <w:lvlText w:val="%7."/>
      <w:lvlJc w:val="left"/>
      <w:pPr>
        <w:tabs>
          <w:tab w:val="num" w:pos="2880"/>
        </w:tabs>
        <w:ind w:left="2880" w:hanging="360"/>
      </w:pPr>
      <w:rPr>
        <w:sz w:val="24"/>
        <w:szCs w:val="24"/>
        <w:rFonts w:eastAsia="NSimSun" w:cs="Liberation Mono"/>
        <w:lang w:val="it-IT"/>
      </w:rPr>
    </w:lvl>
    <w:lvl w:ilvl="7">
      <w:start w:val="4"/>
      <w:numFmt w:val="decimal"/>
      <w:lvlText w:val="%8."/>
      <w:lvlJc w:val="left"/>
      <w:pPr>
        <w:tabs>
          <w:tab w:val="num" w:pos="3240"/>
        </w:tabs>
        <w:ind w:left="3240" w:hanging="360"/>
      </w:pPr>
      <w:rPr>
        <w:sz w:val="24"/>
        <w:szCs w:val="24"/>
        <w:rFonts w:eastAsia="NSimSun" w:cs="Liberation Mono"/>
        <w:lang w:val="it-IT"/>
      </w:rPr>
    </w:lvl>
    <w:lvl w:ilvl="8">
      <w:start w:val="4"/>
      <w:numFmt w:val="decimal"/>
      <w:lvlText w:val="%9."/>
      <w:lvlJc w:val="left"/>
      <w:pPr>
        <w:tabs>
          <w:tab w:val="num" w:pos="3600"/>
        </w:tabs>
        <w:ind w:left="3600" w:hanging="360"/>
      </w:pPr>
      <w:rPr>
        <w:sz w:val="24"/>
        <w:szCs w:val="24"/>
        <w:rFonts w:eastAsia="NSimSun" w:cs="Liberation Mono"/>
        <w:lang w:val="it-I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363"/>
        </w:tabs>
        <w:ind w:left="720" w:hanging="360"/>
      </w:pPr>
      <w:rPr>
        <w:rFonts w:ascii="Wingdings" w:hAnsi="Wingdings" w:cs="Wingdings" w:hint="default"/>
        <w:sz w:val="24"/>
        <w:szCs w:val="24"/>
        <w:lang w:val="it-I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isplayBackgroundShape/>
  <w:embedSystemFonts/>
  <w:defaultTabStop w:val="708"/>
  <w:autoHyphenation w:val="true"/>
  <w:hyphenationZone w:val="283"/>
  <w:evenAndOddHeaders/>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23a41"/>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Normal"/>
    <w:qFormat/>
    <w:rsid w:val="00f23a41"/>
    <w:pPr>
      <w:keepNext w:val="true"/>
      <w:numPr>
        <w:ilvl w:val="0"/>
        <w:numId w:val="1"/>
      </w:numPr>
      <w:jc w:val="center"/>
      <w:outlineLvl w:val="0"/>
    </w:pPr>
    <w:rPr>
      <w:rFonts w:ascii="Arial" w:hAnsi="Arial" w:cs="Arial"/>
      <w:b/>
      <w:szCs w:val="20"/>
      <w:lang w:eastAsia="it-IT"/>
    </w:rPr>
  </w:style>
  <w:style w:type="paragraph" w:styleId="Heading2">
    <w:name w:val="Heading 2"/>
    <w:basedOn w:val="Normal"/>
    <w:qFormat/>
    <w:rsid w:val="00f23a41"/>
    <w:pPr>
      <w:keepNext w:val="true"/>
      <w:numPr>
        <w:ilvl w:val="1"/>
        <w:numId w:val="1"/>
      </w:numPr>
      <w:tabs>
        <w:tab w:val="clear" w:pos="708"/>
        <w:tab w:val="left" w:pos="5670" w:leader="none"/>
      </w:tabs>
      <w:ind w:hanging="0" w:left="0" w:right="72"/>
      <w:outlineLvl w:val="1"/>
    </w:pPr>
    <w:rPr>
      <w:i/>
      <w:sz w:val="20"/>
      <w:szCs w:val="20"/>
    </w:rPr>
  </w:style>
  <w:style w:type="paragraph" w:styleId="Heading3">
    <w:name w:val="Heading 3"/>
    <w:basedOn w:val="Normal"/>
    <w:qFormat/>
    <w:rsid w:val="00f23a41"/>
    <w:pPr>
      <w:numPr>
        <w:ilvl w:val="2"/>
        <w:numId w:val="1"/>
      </w:numPr>
      <w:ind w:hanging="0" w:left="354"/>
      <w:outlineLvl w:val="2"/>
    </w:pPr>
    <w:rPr>
      <w:b/>
      <w:szCs w:val="20"/>
      <w:lang w:bidi="he-IL"/>
    </w:rPr>
  </w:style>
  <w:style w:type="paragraph" w:styleId="Heading4">
    <w:name w:val="Heading 4"/>
    <w:basedOn w:val="Normal"/>
    <w:link w:val="Titolo4Carattere"/>
    <w:qFormat/>
    <w:rsid w:val="00f23a41"/>
    <w:pPr>
      <w:keepNext w:val="true"/>
      <w:numPr>
        <w:ilvl w:val="3"/>
        <w:numId w:val="1"/>
      </w:numPr>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sid w:val="00f23a41"/>
    <w:rPr/>
  </w:style>
  <w:style w:type="character" w:styleId="WW8Num1z1" w:customStyle="1">
    <w:name w:val="WW8Num1z1"/>
    <w:qFormat/>
    <w:rsid w:val="00f23a41"/>
    <w:rPr/>
  </w:style>
  <w:style w:type="character" w:styleId="WW8Num1z2" w:customStyle="1">
    <w:name w:val="WW8Num1z2"/>
    <w:qFormat/>
    <w:rsid w:val="00f23a41"/>
    <w:rPr/>
  </w:style>
  <w:style w:type="character" w:styleId="WW8Num1z3" w:customStyle="1">
    <w:name w:val="WW8Num1z3"/>
    <w:qFormat/>
    <w:rsid w:val="00f23a41"/>
    <w:rPr/>
  </w:style>
  <w:style w:type="character" w:styleId="WW8Num1z4" w:customStyle="1">
    <w:name w:val="WW8Num1z4"/>
    <w:qFormat/>
    <w:rsid w:val="00f23a41"/>
    <w:rPr/>
  </w:style>
  <w:style w:type="character" w:styleId="WW8Num1z5" w:customStyle="1">
    <w:name w:val="WW8Num1z5"/>
    <w:qFormat/>
    <w:rsid w:val="00f23a41"/>
    <w:rPr/>
  </w:style>
  <w:style w:type="character" w:styleId="WW8Num1z6" w:customStyle="1">
    <w:name w:val="WW8Num1z6"/>
    <w:qFormat/>
    <w:rsid w:val="00f23a41"/>
    <w:rPr/>
  </w:style>
  <w:style w:type="character" w:styleId="WW8Num1z7" w:customStyle="1">
    <w:name w:val="WW8Num1z7"/>
    <w:qFormat/>
    <w:rsid w:val="00f23a41"/>
    <w:rPr/>
  </w:style>
  <w:style w:type="character" w:styleId="WW8Num1z8" w:customStyle="1">
    <w:name w:val="WW8Num1z8"/>
    <w:qFormat/>
    <w:rsid w:val="00f23a41"/>
    <w:rPr/>
  </w:style>
  <w:style w:type="character" w:styleId="WW8Num2z0" w:customStyle="1">
    <w:name w:val="WW8Num2z0"/>
    <w:qFormat/>
    <w:rsid w:val="00f23a41"/>
    <w:rPr>
      <w:rFonts w:ascii="Times New Roman" w:hAnsi="Times New Roman" w:eastAsia="NSimSun" w:cs="Liberation Mono"/>
      <w:sz w:val="24"/>
      <w:szCs w:val="24"/>
      <w:lang w:val="it-IT"/>
    </w:rPr>
  </w:style>
  <w:style w:type="character" w:styleId="WW8Num2z1" w:customStyle="1">
    <w:name w:val="WW8Num2z1"/>
    <w:qFormat/>
    <w:rsid w:val="00f23a41"/>
    <w:rPr/>
  </w:style>
  <w:style w:type="character" w:styleId="WW8Num2z2" w:customStyle="1">
    <w:name w:val="WW8Num2z2"/>
    <w:qFormat/>
    <w:rsid w:val="00f23a41"/>
    <w:rPr/>
  </w:style>
  <w:style w:type="character" w:styleId="WW8Num2z3" w:customStyle="1">
    <w:name w:val="WW8Num2z3"/>
    <w:qFormat/>
    <w:rsid w:val="00f23a41"/>
    <w:rPr/>
  </w:style>
  <w:style w:type="character" w:styleId="WW8Num2z4" w:customStyle="1">
    <w:name w:val="WW8Num2z4"/>
    <w:qFormat/>
    <w:rsid w:val="00f23a41"/>
    <w:rPr/>
  </w:style>
  <w:style w:type="character" w:styleId="WW8Num2z5" w:customStyle="1">
    <w:name w:val="WW8Num2z5"/>
    <w:qFormat/>
    <w:rsid w:val="00f23a41"/>
    <w:rPr/>
  </w:style>
  <w:style w:type="character" w:styleId="WW8Num2z6" w:customStyle="1">
    <w:name w:val="WW8Num2z6"/>
    <w:qFormat/>
    <w:rsid w:val="00f23a41"/>
    <w:rPr/>
  </w:style>
  <w:style w:type="character" w:styleId="WW8Num2z7" w:customStyle="1">
    <w:name w:val="WW8Num2z7"/>
    <w:qFormat/>
    <w:rsid w:val="00f23a41"/>
    <w:rPr/>
  </w:style>
  <w:style w:type="character" w:styleId="WW8Num2z8" w:customStyle="1">
    <w:name w:val="WW8Num2z8"/>
    <w:qFormat/>
    <w:rsid w:val="00f23a41"/>
    <w:rPr/>
  </w:style>
  <w:style w:type="character" w:styleId="WW8Num3z0" w:customStyle="1">
    <w:name w:val="WW8Num3z0"/>
    <w:qFormat/>
    <w:rsid w:val="00f23a41"/>
    <w:rPr>
      <w:rFonts w:ascii="Times New Roman" w:hAnsi="Times New Roman" w:eastAsia="NSimSun" w:cs="Liberation Mono"/>
      <w:sz w:val="24"/>
      <w:szCs w:val="24"/>
      <w:lang w:val="it-IT"/>
    </w:rPr>
  </w:style>
  <w:style w:type="character" w:styleId="Carpredefinitoparagrafo2" w:customStyle="1">
    <w:name w:val="Car. predefinito paragrafo2"/>
    <w:qFormat/>
    <w:rsid w:val="00f23a41"/>
    <w:rPr/>
  </w:style>
  <w:style w:type="character" w:styleId="Carpredefinitoparagrafo1" w:customStyle="1">
    <w:name w:val="Car. predefinito paragrafo1"/>
    <w:qFormat/>
    <w:rsid w:val="00f23a41"/>
    <w:rPr/>
  </w:style>
  <w:style w:type="character" w:styleId="PageNumber">
    <w:name w:val="Page Number"/>
    <w:basedOn w:val="Carpredefinitoparagrafo1"/>
    <w:qFormat/>
    <w:rsid w:val="00f23a41"/>
    <w:rPr/>
  </w:style>
  <w:style w:type="character" w:styleId="Caratterenotaapidipagina" w:customStyle="1">
    <w:name w:val="Carattere nota a piè di pagina"/>
    <w:qFormat/>
    <w:rsid w:val="00f23a41"/>
    <w:rPr>
      <w:vertAlign w:val="superscript"/>
    </w:rPr>
  </w:style>
  <w:style w:type="character" w:styleId="Rimandonotaapidipagina1" w:customStyle="1">
    <w:name w:val="Rimando nota a piè di pagina1"/>
    <w:qFormat/>
    <w:rsid w:val="00f23a41"/>
    <w:rPr>
      <w:vertAlign w:val="superscript"/>
    </w:rPr>
  </w:style>
  <w:style w:type="character" w:styleId="Caratteredellanota" w:customStyle="1">
    <w:name w:val="Carattere della nota"/>
    <w:qFormat/>
    <w:rsid w:val="00f23a41"/>
    <w:rPr/>
  </w:style>
  <w:style w:type="character" w:styleId="Richiamodinota" w:customStyle="1">
    <w:name w:val="Richiamo di nota"/>
    <w:qFormat/>
    <w:rsid w:val="00f23a41"/>
    <w:rPr>
      <w:vertAlign w:val="superscript"/>
    </w:rPr>
  </w:style>
  <w:style w:type="character" w:styleId="Caratterenotadichiusura" w:customStyle="1">
    <w:name w:val="Carattere nota di chiusura"/>
    <w:qFormat/>
    <w:rsid w:val="00f23a41"/>
    <w:rPr>
      <w:vertAlign w:val="superscript"/>
    </w:rPr>
  </w:style>
  <w:style w:type="character" w:styleId="WW-Caratterenotadichiusura" w:customStyle="1">
    <w:name w:val="WW-Carattere nota di chiusura"/>
    <w:qFormat/>
    <w:rsid w:val="00f23a41"/>
    <w:rPr/>
  </w:style>
  <w:style w:type="character" w:styleId="Rimandonotaapidipagina2" w:customStyle="1">
    <w:name w:val="Rimando nota a piè di pagina2"/>
    <w:qFormat/>
    <w:rsid w:val="00f23a41"/>
    <w:rPr>
      <w:vertAlign w:val="superscript"/>
    </w:rPr>
  </w:style>
  <w:style w:type="character" w:styleId="Rimandonotadichiusura1" w:customStyle="1">
    <w:name w:val="Rimando nota di chiusura1"/>
    <w:qFormat/>
    <w:rsid w:val="00f23a41"/>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FootnoteCharacters1" w:customStyle="1">
    <w:name w:val="Footnote Characters1"/>
    <w:qFormat/>
    <w:rsid w:val="00f23a41"/>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EndnoteCharacters1" w:customStyle="1">
    <w:name w:val="Endnote Characters1"/>
    <w:qFormat/>
    <w:rsid w:val="00f23a41"/>
    <w:rPr>
      <w:vertAlign w:val="superscript"/>
    </w:rPr>
  </w:style>
  <w:style w:type="character" w:styleId="Caratterinotaapidipagina" w:customStyle="1">
    <w:name w:val="Caratteri nota a piè di pagina"/>
    <w:qFormat/>
    <w:rPr/>
  </w:style>
  <w:style w:type="character" w:styleId="Caratterinotadichiusura" w:customStyle="1">
    <w:name w:val="Caratteri nota di chiusura"/>
    <w:qFormat/>
    <w:rPr/>
  </w:style>
  <w:style w:type="character" w:styleId="Titolo4Carattere" w:customStyle="1">
    <w:name w:val="Titolo 4 Carattere"/>
    <w:basedOn w:val="DefaultParagraphFont"/>
    <w:qFormat/>
    <w:rsid w:val="009c4447"/>
    <w:rPr>
      <w:b/>
      <w:bCs/>
      <w:color w:val="00000A"/>
      <w:sz w:val="28"/>
      <w:szCs w:val="28"/>
      <w:lang w:eastAsia="zh-C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f23a41"/>
    <w:pPr/>
    <w:rPr>
      <w:rFonts w:ascii="Arial" w:hAnsi="Arial" w:cs="Arial"/>
      <w:sz w:val="20"/>
      <w:szCs w:val="28"/>
    </w:rPr>
  </w:style>
  <w:style w:type="paragraph" w:styleId="List">
    <w:name w:val="List"/>
    <w:basedOn w:val="BodyText"/>
    <w:rsid w:val="00f23a41"/>
    <w:pPr/>
    <w:rPr>
      <w:rFonts w:cs="Mangal"/>
    </w:rPr>
  </w:style>
  <w:style w:type="paragraph" w:styleId="Caption">
    <w:name w:val="Caption"/>
    <w:basedOn w:val="Normal"/>
    <w:qFormat/>
    <w:rsid w:val="00f23a41"/>
    <w:pPr>
      <w:suppressLineNumbers/>
      <w:spacing w:before="120" w:after="120"/>
    </w:pPr>
    <w:rPr>
      <w:rFonts w:cs="Mangal"/>
      <w:i/>
      <w:iCs/>
    </w:rPr>
  </w:style>
  <w:style w:type="paragraph" w:styleId="Indice" w:customStyle="1">
    <w:name w:val="Indice"/>
    <w:basedOn w:val="Normal"/>
    <w:qFormat/>
    <w:rsid w:val="00f23a41"/>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Mangal"/>
      <w:sz w:val="28"/>
      <w:szCs w:val="28"/>
    </w:rPr>
  </w:style>
  <w:style w:type="paragraph" w:styleId="Titolo2" w:customStyle="1">
    <w:name w:val="Titolo2"/>
    <w:basedOn w:val="Normal"/>
    <w:qFormat/>
    <w:rsid w:val="00f23a41"/>
    <w:pPr>
      <w:keepNext w:val="true"/>
      <w:spacing w:before="240" w:after="120"/>
    </w:pPr>
    <w:rPr>
      <w:rFonts w:ascii="Liberation Sans" w:hAnsi="Liberation Sans" w:eastAsia="Microsoft YaHei" w:cs="Mangal"/>
      <w:sz w:val="28"/>
      <w:szCs w:val="28"/>
    </w:rPr>
  </w:style>
  <w:style w:type="paragraph" w:styleId="Titolo1" w:customStyle="1">
    <w:name w:val="Titolo1"/>
    <w:basedOn w:val="Normal"/>
    <w:qFormat/>
    <w:rsid w:val="00f23a41"/>
    <w:pPr>
      <w:keepNext w:val="true"/>
      <w:spacing w:before="240" w:after="120"/>
    </w:pPr>
    <w:rPr>
      <w:rFonts w:ascii="Liberation Sans" w:hAnsi="Liberation Sans" w:eastAsia="Microsoft YaHei" w:cs="Mangal"/>
      <w:sz w:val="28"/>
      <w:szCs w:val="28"/>
    </w:rPr>
  </w:style>
  <w:style w:type="paragraph" w:styleId="Intestazioneepidipagina" w:customStyle="1">
    <w:name w:val="Intestazione e piè di pagina"/>
    <w:basedOn w:val="Normal"/>
    <w:qFormat/>
    <w:pPr/>
    <w:rPr/>
  </w:style>
  <w:style w:type="paragraph" w:styleId="Header">
    <w:name w:val="Header"/>
    <w:basedOn w:val="Normal"/>
    <w:rsid w:val="00f23a41"/>
    <w:pPr>
      <w:keepNext w:val="true"/>
      <w:spacing w:before="240" w:after="120"/>
    </w:pPr>
    <w:rPr>
      <w:rFonts w:ascii="Arial" w:hAnsi="Arial" w:eastAsia="Microsoft YaHei" w:cs="Mangal"/>
      <w:sz w:val="28"/>
      <w:szCs w:val="28"/>
    </w:rPr>
  </w:style>
  <w:style w:type="paragraph" w:styleId="Footer">
    <w:name w:val="Footer"/>
    <w:basedOn w:val="Normal"/>
    <w:rsid w:val="00f23a41"/>
    <w:pPr>
      <w:tabs>
        <w:tab w:val="clear" w:pos="708"/>
        <w:tab w:val="center" w:pos="4819" w:leader="none"/>
        <w:tab w:val="right" w:pos="9638" w:leader="none"/>
      </w:tabs>
    </w:pPr>
    <w:rPr>
      <w:sz w:val="20"/>
      <w:szCs w:val="20"/>
    </w:rPr>
  </w:style>
  <w:style w:type="paragraph" w:styleId="Rigadintestazione" w:customStyle="1">
    <w:name w:val="Riga d'intestazione"/>
    <w:basedOn w:val="Normal"/>
    <w:qFormat/>
    <w:rsid w:val="00f23a41"/>
    <w:pPr>
      <w:tabs>
        <w:tab w:val="clear" w:pos="708"/>
        <w:tab w:val="center" w:pos="4819" w:leader="none"/>
        <w:tab w:val="right" w:pos="9638" w:leader="none"/>
      </w:tabs>
    </w:pPr>
    <w:rPr>
      <w:sz w:val="20"/>
      <w:szCs w:val="20"/>
    </w:rPr>
  </w:style>
  <w:style w:type="paragraph" w:styleId="Rientronormale1" w:customStyle="1">
    <w:name w:val="Rientro normale1"/>
    <w:basedOn w:val="Normal"/>
    <w:qFormat/>
    <w:rsid w:val="00f23a41"/>
    <w:pPr>
      <w:ind w:hanging="0" w:left="708"/>
    </w:pPr>
    <w:rPr/>
  </w:style>
  <w:style w:type="paragraph" w:styleId="BalloonText">
    <w:name w:val="Balloon Text"/>
    <w:basedOn w:val="Normal"/>
    <w:qFormat/>
    <w:rsid w:val="00f23a41"/>
    <w:pPr/>
    <w:rPr>
      <w:rFonts w:ascii="Tahoma" w:hAnsi="Tahoma" w:cs="Tahoma"/>
      <w:sz w:val="16"/>
      <w:szCs w:val="16"/>
    </w:rPr>
  </w:style>
  <w:style w:type="paragraph" w:styleId="Default" w:customStyle="1">
    <w:name w:val="Default"/>
    <w:basedOn w:val="Normal"/>
    <w:qFormat/>
    <w:rsid w:val="00f23a41"/>
    <w:pPr/>
    <w:rPr>
      <w:sz w:val="20"/>
      <w:szCs w:val="20"/>
      <w:lang w:val="en-US"/>
    </w:rPr>
  </w:style>
  <w:style w:type="paragraph" w:styleId="FootnoteText">
    <w:name w:val="Footnote Text"/>
    <w:basedOn w:val="Normal"/>
    <w:pPr/>
    <w:rPr/>
  </w:style>
  <w:style w:type="paragraph" w:styleId="Contenutotabella" w:customStyle="1">
    <w:name w:val="Contenuto tabella"/>
    <w:basedOn w:val="Normal"/>
    <w:qFormat/>
    <w:rsid w:val="00f23a41"/>
    <w:pPr>
      <w:suppressLineNumbers/>
    </w:pPr>
    <w:rPr/>
  </w:style>
  <w:style w:type="paragraph" w:styleId="Intestazionetabella" w:customStyle="1">
    <w:name w:val="Intestazione tabella"/>
    <w:basedOn w:val="Contenutotabella"/>
    <w:qFormat/>
    <w:rsid w:val="00f23a41"/>
    <w:pPr>
      <w:jc w:val="center"/>
    </w:pPr>
    <w:rPr>
      <w:b/>
      <w:bCs/>
    </w:rPr>
  </w:style>
  <w:style w:type="paragraph" w:styleId="Titolotabella" w:customStyle="1">
    <w:name w:val="Titolo tabella"/>
    <w:basedOn w:val="Contenutotabella"/>
    <w:qFormat/>
    <w:rsid w:val="00f23a41"/>
    <w:pPr>
      <w:jc w:val="center"/>
    </w:pPr>
    <w:rPr>
      <w:b/>
      <w:bCs/>
    </w:rPr>
  </w:style>
  <w:style w:type="paragraph" w:styleId="ListParagraph">
    <w:name w:val="List Paragraph"/>
    <w:basedOn w:val="Normal"/>
    <w:uiPriority w:val="34"/>
    <w:qFormat/>
    <w:rsid w:val="00b42aa2"/>
    <w:pPr>
      <w:suppressAutoHyphens w:val="false"/>
      <w:spacing w:lineRule="auto" w:line="276" w:before="0" w:after="200"/>
      <w:ind w:hanging="0" w:left="720"/>
      <w:contextualSpacing/>
    </w:pPr>
    <w:rPr>
      <w:rFonts w:ascii="Calibri" w:hAnsi="Calibri" w:eastAsia="Calibri"/>
      <w:sz w:val="22"/>
      <w:szCs w:val="22"/>
      <w:lang w:eastAsia="en-US"/>
    </w:rPr>
  </w:style>
  <w:style w:type="paragraph" w:styleId="Contenutocornice" w:customStyle="1">
    <w:name w:val="Contenuto cornice"/>
    <w:basedOn w:val="Normal"/>
    <w:qFormat/>
    <w:pPr/>
    <w:rPr/>
  </w:style>
  <w:style w:type="paragraph" w:styleId="Rigadiintestazioneasinistra" w:customStyle="1">
    <w:name w:val="Riga di intestazione a sinistra"/>
    <w:basedOn w:val="Header"/>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1.jpeg"/><Relationship Id="rId4"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1.jpeg"/><Relationship Id="rId4"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1.jpeg"/><Relationship Id="rId4" Type="http://schemas.openxmlformats.org/officeDocument/2006/relationships/image" Target="media/image2.jpeg"/>
</Relationships>
</file>

<file path=word/_rels/header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1.jpeg"/><Relationship Id="rId4"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F9220-85E5-4BAB-94F2-0EBDF5EC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LibreOffice/24.2.6.2$Windows_X86_64 LibreOffice_project/ef66aa7e36a1bb8e65bfbc63aba53045a14d0871</Application>
  <AppVersion>15.0000</AppVersion>
  <Pages>4</Pages>
  <Words>1550</Words>
  <Characters>9759</Characters>
  <CharactersWithSpaces>11319</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2023-11-20T12:59:00Z</dcterms:created>
  <dc:creator>Administrator</dc:creator>
  <dc:description/>
  <dc:language>it-IT</dc:language>
  <cp:lastModifiedBy/>
  <cp:lastPrinted>2021-07-05T12:38:00Z</cp:lastPrinted>
  <dcterms:modified xsi:type="dcterms:W3CDTF">2026-04-07T11:01:19Z</dcterms:modified>
  <cp:revision>5</cp:revision>
  <dc:subject/>
  <dc:title>Le analisi genetiche comprendono le analisi di specifici geni, del loro prodotto o della loro funzione e ogni altro tipo di 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