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Fonts w:ascii="Century Gothic" w:hAnsi="Century Gothic"/>
        </w:rPr>
      </w:pPr>
      <w:r>
        <w:rPr>
          <w:rFonts w:ascii="Century Gothic" w:hAnsi="Century Gothic"/>
          <w:b/>
        </w:rPr>
        <w:t>DOMANDA</w:t>
      </w:r>
      <w:r>
        <w:rPr>
          <w:rFonts w:ascii="Century Gothic" w:hAnsi="Century Gothic"/>
        </w:rPr>
        <w:t xml:space="preserve"> per la partecipazione all’AVVISO PUBBLICO PER LA FORMAZIONE DI UN ELENCO PER L’AFFIDAMENTO AD AVVOCATI ESTERNI DI INCARICHI LEGALI</w:t>
      </w:r>
    </w:p>
    <w:p>
      <w:pPr>
        <w:pStyle w:val="Normal"/>
        <w:rPr>
          <w:rFonts w:ascii="Century Gothic" w:hAnsi="Century Gothic"/>
        </w:rPr>
      </w:pPr>
      <w:r>
        <w:rPr>
          <w:rFonts w:ascii="Century Gothic" w:hAnsi="Century Gothic"/>
        </w:rPr>
      </w:r>
    </w:p>
    <w:p>
      <w:pPr>
        <w:pStyle w:val="Normal"/>
        <w:spacing w:lineRule="auto" w:line="240" w:before="0" w:after="0"/>
        <w:jc w:val="right"/>
        <w:rPr>
          <w:rFonts w:ascii="Century Gothic" w:hAnsi="Century Gothic"/>
        </w:rPr>
      </w:pPr>
      <w:r>
        <w:rPr>
          <w:rFonts w:ascii="Century Gothic" w:hAnsi="Century Gothic"/>
        </w:rPr>
        <w:tab/>
        <w:tab/>
        <w:tab/>
        <w:tab/>
        <w:t xml:space="preserve"> Azienda Ospedaliera Universitaria Integrata di Verona </w:t>
      </w:r>
    </w:p>
    <w:p>
      <w:pPr>
        <w:pStyle w:val="Normal"/>
        <w:spacing w:lineRule="auto" w:line="240" w:before="0" w:after="0"/>
        <w:jc w:val="right"/>
        <w:rPr>
          <w:rFonts w:ascii="Century Gothic" w:hAnsi="Century Gothic"/>
        </w:rPr>
      </w:pPr>
      <w:r>
        <w:rPr>
          <w:rFonts w:ascii="Century Gothic" w:hAnsi="Century Gothic"/>
        </w:rPr>
        <w:t>in persona del Direttore Generale pro tempore</w:t>
      </w:r>
    </w:p>
    <w:p>
      <w:pPr>
        <w:pStyle w:val="Normal"/>
        <w:spacing w:lineRule="auto" w:line="240" w:before="0" w:after="0"/>
        <w:jc w:val="right"/>
        <w:rPr>
          <w:rFonts w:ascii="Century Gothic" w:hAnsi="Century Gothic"/>
        </w:rPr>
      </w:pPr>
      <w:hyperlink r:id="rId2">
        <w:r>
          <w:rPr>
            <w:rStyle w:val="CollegamentoInternet"/>
            <w:rFonts w:ascii="Century Gothic" w:hAnsi="Century Gothic"/>
            <w:color w:val="auto"/>
            <w:u w:val="none"/>
          </w:rPr>
          <w:t>protocollo.aovr@pecveneto.it</w:t>
        </w:r>
      </w:hyperlink>
    </w:p>
    <w:p>
      <w:pPr>
        <w:pStyle w:val="Normal"/>
        <w:rPr>
          <w:rFonts w:ascii="Century Gothic" w:hAnsi="Century Gothic"/>
        </w:rPr>
      </w:pPr>
      <w:r>
        <w:rPr>
          <w:rFonts w:ascii="Century Gothic" w:hAnsi="Century Gothic"/>
        </w:rPr>
      </w:r>
    </w:p>
    <w:p>
      <w:pPr>
        <w:pStyle w:val="Normal"/>
        <w:jc w:val="both"/>
        <w:rPr>
          <w:rFonts w:ascii="Century Gothic" w:hAnsi="Century Gothic"/>
        </w:rPr>
      </w:pPr>
      <w:r>
        <w:rPr>
          <w:rFonts w:ascii="Century Gothic" w:hAnsi="Century Gothic"/>
          <w:b/>
        </w:rPr>
        <w:t xml:space="preserve">OGGETTO: </w:t>
      </w:r>
      <w:r>
        <w:rPr>
          <w:rFonts w:ascii="Century Gothic" w:hAnsi="Century Gothic"/>
        </w:rPr>
        <w:t xml:space="preserve">Richiesta di iscrizione nell’elenco degli avvocati esterni per incarichi legali dell’Azienda Ospedaliera Universitaria Integrata di Verona. </w:t>
      </w:r>
    </w:p>
    <w:p>
      <w:pPr>
        <w:pStyle w:val="Normal"/>
        <w:jc w:val="both"/>
        <w:rPr>
          <w:rFonts w:ascii="Century Gothic" w:hAnsi="Century Gothic"/>
        </w:rPr>
      </w:pPr>
      <w:r>
        <w:rPr>
          <w:rFonts w:ascii="Century Gothic" w:hAnsi="Century Gothic"/>
        </w:rPr>
      </w:r>
    </w:p>
    <w:p>
      <w:pPr>
        <w:pStyle w:val="Normal"/>
        <w:jc w:val="both"/>
        <w:rPr>
          <w:rFonts w:ascii="Century Gothic" w:hAnsi="Century Gothic"/>
        </w:rPr>
      </w:pPr>
      <w:r>
        <w:rPr>
          <w:rFonts w:ascii="Century Gothic" w:hAnsi="Century Gothic"/>
        </w:rPr>
        <w:t>Dichiarazione sostitutiva ai sensi del DPR n. 445/2000</w:t>
      </w:r>
    </w:p>
    <w:p>
      <w:pPr>
        <w:pStyle w:val="Normal"/>
        <w:jc w:val="both"/>
        <w:rPr>
          <w:rFonts w:ascii="Century Gothic" w:hAnsi="Century Gothic"/>
        </w:rPr>
      </w:pPr>
      <w:r>
        <w:rPr>
          <w:rFonts w:ascii="Century Gothic" w:hAnsi="Century Gothic"/>
        </w:rPr>
      </w:r>
    </w:p>
    <w:p>
      <w:pPr>
        <w:pStyle w:val="Normal"/>
        <w:jc w:val="both"/>
        <w:rPr>
          <w:rFonts w:ascii="Century Gothic" w:hAnsi="Century Gothic"/>
        </w:rPr>
      </w:pPr>
      <w:r>
        <w:rPr>
          <w:rFonts w:ascii="Century Gothic" w:hAnsi="Century Gothic"/>
        </w:rPr>
        <w:t>La/il sottoscritta/o ………………………………… nata/o a ……………………………….. prov. …….. il…………………….. e residente a ………………………………. ………………………. Prov. …….. CAP……………………. in via/Piazza …………………………………………… N. …. Tel…………………………., con studio legale in ………………... via ………………………………….. tel.……………….. fax …………………… PEC………………….…………………………, mail ……………………………………., codice fiscale…………………………………, partita IVA …………………………………………</w:t>
      </w:r>
    </w:p>
    <w:p>
      <w:pPr>
        <w:pStyle w:val="Normal"/>
        <w:jc w:val="center"/>
        <w:rPr>
          <w:rFonts w:ascii="Century Gothic" w:hAnsi="Century Gothic"/>
        </w:rPr>
      </w:pPr>
      <w:r>
        <w:rPr>
          <w:rFonts w:ascii="Century Gothic" w:hAnsi="Century Gothic"/>
        </w:rPr>
        <w:t>CHIEDE</w:t>
      </w:r>
    </w:p>
    <w:p>
      <w:pPr>
        <w:pStyle w:val="Normal"/>
        <w:jc w:val="both"/>
        <w:rPr>
          <w:rFonts w:ascii="Century Gothic" w:hAnsi="Century Gothic"/>
        </w:rPr>
      </w:pPr>
      <w:r>
        <w:rPr>
          <w:rFonts w:ascii="Century Gothic" w:hAnsi="Century Gothic"/>
        </w:rPr>
        <w:t xml:space="preserve">di essere iscritta/o nell’elenco dell’Azienda Ospedaliera Universitaria Integrata di Verona, finalizzato alla scelta di professionisti cui poter eventualmente conferire un incarico legale da parte dell’Azienda stessa per almeno una delle seguenti categorie del diritto: </w:t>
      </w:r>
    </w:p>
    <w:p>
      <w:pPr>
        <w:pStyle w:val="Normal"/>
        <w:numPr>
          <w:ilvl w:val="0"/>
          <w:numId w:val="1"/>
        </w:numPr>
        <w:jc w:val="both"/>
        <w:rPr>
          <w:rFonts w:ascii="Century Gothic" w:hAnsi="Century Gothic"/>
        </w:rPr>
      </w:pPr>
      <w:r>
        <w:rPr>
          <w:rFonts w:ascii="Century Gothic" w:hAnsi="Century Gothic"/>
        </w:rPr>
        <w:t xml:space="preserve">Diritto civile (con particolare riferimento alla responsabilità civile verso terzi in materia sanitaria); </w:t>
      </w:r>
    </w:p>
    <w:p>
      <w:pPr>
        <w:pStyle w:val="Normal"/>
        <w:numPr>
          <w:ilvl w:val="0"/>
          <w:numId w:val="1"/>
        </w:numPr>
        <w:jc w:val="both"/>
        <w:rPr>
          <w:rFonts w:ascii="Century Gothic" w:hAnsi="Century Gothic"/>
        </w:rPr>
      </w:pPr>
      <w:r>
        <w:rPr>
          <w:rFonts w:ascii="Century Gothic" w:hAnsi="Century Gothic"/>
        </w:rPr>
        <w:t xml:space="preserve">Diritto del lavoro (con particolare riferimento al pubblico impiego); </w:t>
      </w:r>
    </w:p>
    <w:p>
      <w:pPr>
        <w:pStyle w:val="Normal"/>
        <w:numPr>
          <w:ilvl w:val="0"/>
          <w:numId w:val="1"/>
        </w:numPr>
        <w:jc w:val="both"/>
        <w:rPr>
          <w:rFonts w:ascii="Century Gothic" w:hAnsi="Century Gothic"/>
        </w:rPr>
      </w:pPr>
      <w:r>
        <w:rPr>
          <w:rFonts w:ascii="Century Gothic" w:hAnsi="Century Gothic"/>
        </w:rPr>
        <w:t xml:space="preserve">Diritto amministrativo (con particolare riferimento alla materia di appalti); </w:t>
      </w:r>
    </w:p>
    <w:p>
      <w:pPr>
        <w:pStyle w:val="Normal"/>
        <w:numPr>
          <w:ilvl w:val="0"/>
          <w:numId w:val="1"/>
        </w:numPr>
        <w:jc w:val="both"/>
        <w:rPr>
          <w:rFonts w:ascii="Century Gothic" w:hAnsi="Century Gothic"/>
        </w:rPr>
      </w:pPr>
      <w:r>
        <w:rPr>
          <w:rFonts w:ascii="Century Gothic" w:hAnsi="Century Gothic"/>
        </w:rPr>
        <w:t xml:space="preserve">Diritto penale (con particolare riferimento ai reati contro la PA e responsabilità medica); </w:t>
      </w:r>
    </w:p>
    <w:p>
      <w:pPr>
        <w:pStyle w:val="Normal"/>
        <w:jc w:val="both"/>
        <w:rPr>
          <w:rFonts w:ascii="Century Gothic" w:hAnsi="Century Gothic"/>
        </w:rPr>
      </w:pPr>
      <w:r>
        <w:rPr>
          <w:rFonts w:ascii="Century Gothic" w:hAnsi="Century Gothic"/>
        </w:rPr>
        <w:t xml:space="preserve">A tal fine, consapevole delle sanzioni penali previste dall’art. 76 del DPR 445/2000 nelle ipotesi di dichiarazioni mendaci, di formazione o di uso di atti falsi </w:t>
      </w:r>
    </w:p>
    <w:p>
      <w:pPr>
        <w:pStyle w:val="Normal"/>
        <w:jc w:val="center"/>
        <w:rPr>
          <w:rFonts w:ascii="Century Gothic" w:hAnsi="Century Gothic"/>
        </w:rPr>
      </w:pPr>
      <w:r>
        <w:rPr>
          <w:rFonts w:ascii="Century Gothic" w:hAnsi="Century Gothic"/>
        </w:rPr>
        <w:t>DICHIARA</w:t>
      </w:r>
    </w:p>
    <w:p>
      <w:pPr>
        <w:pStyle w:val="Normal"/>
        <w:numPr>
          <w:ilvl w:val="0"/>
          <w:numId w:val="2"/>
        </w:numPr>
        <w:jc w:val="both"/>
        <w:rPr>
          <w:rFonts w:ascii="Century Gothic" w:hAnsi="Century Gothic"/>
        </w:rPr>
      </w:pPr>
      <w:r>
        <w:rPr>
          <w:rFonts w:ascii="Century Gothic" w:hAnsi="Century Gothic"/>
        </w:rPr>
        <w:t xml:space="preserve">Di essere iscritta/o all’Albo degli Avvocati dal ……………………………… ; </w:t>
      </w:r>
    </w:p>
    <w:p>
      <w:pPr>
        <w:pStyle w:val="Normal"/>
        <w:numPr>
          <w:ilvl w:val="0"/>
          <w:numId w:val="2"/>
        </w:numPr>
        <w:jc w:val="both"/>
        <w:rPr>
          <w:rFonts w:ascii="Century Gothic" w:hAnsi="Century Gothic"/>
        </w:rPr>
      </w:pPr>
      <w:r>
        <w:rPr>
          <w:rFonts w:ascii="Century Gothic" w:hAnsi="Century Gothic"/>
        </w:rPr>
        <w:t>Di essere iscritta/o all’Albo Speciale degli Avvocati Cassazionisti dal…………………………………….;</w:t>
      </w:r>
    </w:p>
    <w:p>
      <w:pPr>
        <w:pStyle w:val="Normal"/>
        <w:numPr>
          <w:ilvl w:val="0"/>
          <w:numId w:val="2"/>
        </w:numPr>
        <w:jc w:val="both"/>
        <w:rPr>
          <w:rFonts w:ascii="Century Gothic" w:hAnsi="Century Gothic"/>
        </w:rPr>
      </w:pPr>
      <w:r>
        <w:rPr>
          <w:rFonts w:ascii="Century Gothic" w:hAnsi="Century Gothic"/>
        </w:rPr>
        <w:t xml:space="preserve">Di appartenere al Foro di Verona; </w:t>
      </w:r>
    </w:p>
    <w:p>
      <w:pPr>
        <w:pStyle w:val="Normal"/>
        <w:numPr>
          <w:ilvl w:val="0"/>
          <w:numId w:val="2"/>
        </w:numPr>
        <w:jc w:val="both"/>
        <w:rPr>
          <w:rFonts w:ascii="Century Gothic" w:hAnsi="Century Gothic"/>
        </w:rPr>
      </w:pPr>
      <w:r>
        <w:rPr>
          <w:rFonts w:ascii="Century Gothic" w:hAnsi="Century Gothic"/>
        </w:rPr>
        <w:t xml:space="preserve">Di essere in possesso della comprovata esperienza professionale in una delle seguenti categorie del diritto (apporre una X accanto alla categoria) </w:t>
      </w:r>
    </w:p>
    <w:p>
      <w:pPr>
        <w:pStyle w:val="Normal"/>
        <w:ind w:left="426" w:hanging="0"/>
        <w:jc w:val="both"/>
        <w:rPr>
          <w:rFonts w:ascii="Century Gothic" w:hAnsi="Century Gothic"/>
        </w:rPr>
      </w:pPr>
      <w:r>
        <w:rPr>
          <w:rFonts w:ascii="Century Gothic" w:hAnsi="Century Gothic"/>
        </w:rPr>
        <w:t xml:space="preserve">Diritto civile (con particolare riferimento alla responsabilità civile verso terzi in materia sanitaria); </w:t>
      </w:r>
    </w:p>
    <w:p>
      <w:pPr>
        <w:pStyle w:val="Normal"/>
        <w:ind w:left="426" w:hanging="0"/>
        <w:jc w:val="both"/>
        <w:rPr>
          <w:rFonts w:ascii="Century Gothic" w:hAnsi="Century Gothic"/>
        </w:rPr>
      </w:pPr>
      <w:r>
        <w:rPr>
          <w:rFonts w:ascii="Century Gothic" w:hAnsi="Century Gothic"/>
        </w:rPr>
        <w:t xml:space="preserve">Diritto del lavoro (con particolare riferimento al pubblico impiego); </w:t>
      </w:r>
    </w:p>
    <w:p>
      <w:pPr>
        <w:pStyle w:val="Normal"/>
        <w:ind w:left="426" w:hanging="0"/>
        <w:jc w:val="both"/>
        <w:rPr>
          <w:rFonts w:ascii="Century Gothic" w:hAnsi="Century Gothic"/>
        </w:rPr>
      </w:pPr>
      <w:r>
        <w:rPr>
          <w:rFonts w:ascii="Century Gothic" w:hAnsi="Century Gothic"/>
        </w:rPr>
        <w:t>Diritto amministrativo (con particolare riferimento alla materia di appalti)</w:t>
      </w:r>
    </w:p>
    <w:p>
      <w:pPr>
        <w:pStyle w:val="Normal"/>
        <w:ind w:left="426" w:hanging="0"/>
        <w:jc w:val="both"/>
        <w:rPr>
          <w:rFonts w:ascii="Century Gothic" w:hAnsi="Century Gothic"/>
        </w:rPr>
      </w:pPr>
      <w:r>
        <w:rPr>
          <w:rFonts w:ascii="Century Gothic" w:hAnsi="Century Gothic"/>
        </w:rPr>
        <w:t xml:space="preserve">Diritto penale (con particolare riferimento ai reati contro la PA e responsabilità medica); </w:t>
      </w:r>
    </w:p>
    <w:p>
      <w:pPr>
        <w:pStyle w:val="Normal"/>
        <w:numPr>
          <w:ilvl w:val="0"/>
          <w:numId w:val="2"/>
        </w:numPr>
        <w:jc w:val="both"/>
        <w:rPr>
          <w:rFonts w:ascii="Century Gothic" w:hAnsi="Century Gothic"/>
        </w:rPr>
      </w:pPr>
      <w:r>
        <w:rPr>
          <w:rFonts w:ascii="Century Gothic" w:hAnsi="Century Gothic"/>
        </w:rPr>
        <w:t xml:space="preserve">Di non essere in condizioni che limitino o escludano la capacità di contrattare con la Pubblica Amministrazione; </w:t>
      </w:r>
    </w:p>
    <w:p>
      <w:pPr>
        <w:pStyle w:val="Normal"/>
        <w:numPr>
          <w:ilvl w:val="0"/>
          <w:numId w:val="2"/>
        </w:numPr>
        <w:jc w:val="both"/>
        <w:rPr>
          <w:rFonts w:ascii="Century Gothic" w:hAnsi="Century Gothic"/>
        </w:rPr>
      </w:pPr>
      <w:r>
        <w:rPr>
          <w:rFonts w:ascii="Century Gothic" w:hAnsi="Century Gothic"/>
        </w:rPr>
        <w:t xml:space="preserve">Di non essere in condizioni di incompatibilità e/o conflitto di interesse con l’Azienda Ospedaliera Universitaria Integrata di Verona ai sensi della legge 190/2012 e ss.mm.ii. e dell’ordinamento deontologico forense, ed in particolare di non avere in corso incarichi di difesa né personalmente né da parte di colleghi associati, di controparti dell’Azienda Ospedaliera Universitaria Integrata di Verona; </w:t>
      </w:r>
    </w:p>
    <w:p>
      <w:pPr>
        <w:pStyle w:val="Normal"/>
        <w:numPr>
          <w:ilvl w:val="0"/>
          <w:numId w:val="2"/>
        </w:numPr>
        <w:jc w:val="both"/>
        <w:rPr>
          <w:rFonts w:ascii="Century Gothic" w:hAnsi="Century Gothic"/>
        </w:rPr>
      </w:pPr>
      <w:r>
        <w:rPr>
          <w:rFonts w:ascii="Century Gothic" w:hAnsi="Century Gothic"/>
        </w:rPr>
        <w:t xml:space="preserve">Di impegnarsi a comunicare all’Azienda Ospedaliera Universitaria Integrata di Verona l’insorgenza di ogni causa di conflitto di interessi, anche potenziale, entro 30 giorni dall’insorgere della stessa; </w:t>
      </w:r>
    </w:p>
    <w:p>
      <w:pPr>
        <w:pStyle w:val="Normal"/>
        <w:numPr>
          <w:ilvl w:val="0"/>
          <w:numId w:val="2"/>
        </w:numPr>
        <w:jc w:val="both"/>
        <w:rPr>
          <w:rFonts w:ascii="Century Gothic" w:hAnsi="Century Gothic"/>
        </w:rPr>
      </w:pPr>
      <w:r>
        <w:rPr>
          <w:rFonts w:ascii="Century Gothic" w:hAnsi="Century Gothic"/>
        </w:rPr>
        <w:t xml:space="preserve">Di non avere carichi penali pendenti, né di essere sottoposto a misure di prevenzione e, comunque, insussistenza di ogni ulteriore situazione di incompatibilità prevista dalla vigente legislazione antimafia; </w:t>
      </w:r>
    </w:p>
    <w:p>
      <w:pPr>
        <w:pStyle w:val="Normal"/>
        <w:numPr>
          <w:ilvl w:val="0"/>
          <w:numId w:val="2"/>
        </w:numPr>
        <w:jc w:val="both"/>
        <w:rPr>
          <w:rFonts w:ascii="Century Gothic" w:hAnsi="Century Gothic"/>
        </w:rPr>
      </w:pPr>
      <w:r>
        <w:rPr>
          <w:rFonts w:ascii="Century Gothic" w:hAnsi="Century Gothic"/>
        </w:rPr>
        <w:t xml:space="preserve">Di essere in regola con l’acquisizione dei crediti riconosciuti per la formazione continua degli Avvocati; </w:t>
      </w:r>
    </w:p>
    <w:p>
      <w:pPr>
        <w:pStyle w:val="Normal"/>
        <w:numPr>
          <w:ilvl w:val="0"/>
          <w:numId w:val="2"/>
        </w:numPr>
        <w:jc w:val="both"/>
        <w:rPr>
          <w:rFonts w:ascii="Century Gothic" w:hAnsi="Century Gothic"/>
        </w:rPr>
      </w:pPr>
      <w:r>
        <w:rPr>
          <w:rFonts w:ascii="Century Gothic" w:hAnsi="Century Gothic"/>
        </w:rPr>
        <w:t xml:space="preserve">Di essere in possesso di polizza assicurativa per i rischi professionali, ai sensi della legge forense e del DM 22/09/2016; </w:t>
      </w:r>
    </w:p>
    <w:p>
      <w:pPr>
        <w:pStyle w:val="Normal"/>
        <w:numPr>
          <w:ilvl w:val="0"/>
          <w:numId w:val="2"/>
        </w:numPr>
        <w:jc w:val="both"/>
        <w:rPr>
          <w:rFonts w:ascii="Century Gothic" w:hAnsi="Century Gothic"/>
        </w:rPr>
      </w:pPr>
      <w:r>
        <w:rPr>
          <w:rFonts w:ascii="Century Gothic" w:hAnsi="Century Gothic"/>
        </w:rPr>
        <w:t>Non aver subito sanzioni disciplinari e non avere procedimenti disciplinari in corso;</w:t>
      </w:r>
    </w:p>
    <w:p>
      <w:pPr>
        <w:pStyle w:val="Normal"/>
        <w:numPr>
          <w:ilvl w:val="0"/>
          <w:numId w:val="2"/>
        </w:numPr>
        <w:jc w:val="both"/>
        <w:rPr>
          <w:rFonts w:ascii="Century Gothic" w:hAnsi="Century Gothic"/>
        </w:rPr>
      </w:pPr>
      <w:r>
        <w:rPr>
          <w:rFonts w:ascii="Century Gothic" w:hAnsi="Century Gothic"/>
        </w:rPr>
        <w:t xml:space="preserve">Non aver subito negli ultimi cinque anni provvedimenti giudiziali relativi ad inadempimenti contrattuali per incarichi assunti con la Pubblica Amministrazione; </w:t>
      </w:r>
    </w:p>
    <w:p>
      <w:pPr>
        <w:pStyle w:val="Normal"/>
        <w:numPr>
          <w:ilvl w:val="0"/>
          <w:numId w:val="2"/>
        </w:numPr>
        <w:jc w:val="both"/>
        <w:rPr>
          <w:rFonts w:ascii="Century Gothic" w:hAnsi="Century Gothic"/>
        </w:rPr>
      </w:pPr>
      <w:r>
        <w:rPr>
          <w:rFonts w:ascii="Century Gothic" w:hAnsi="Century Gothic"/>
        </w:rPr>
        <w:t xml:space="preserve">Di essere a conoscenza e di accettare in ogni sua parte il regolamento e l’avviso pubblico per la costituzione di un elenco di Avvocati esterni per il conferimento di incarichi legali dell’Azienda Ospedaliera Universitaria Integrata di Verona, pubblicati sul sito aziendale www.aovr.veneto.it; </w:t>
      </w:r>
    </w:p>
    <w:p>
      <w:pPr>
        <w:pStyle w:val="Normal"/>
        <w:numPr>
          <w:ilvl w:val="0"/>
          <w:numId w:val="2"/>
        </w:numPr>
        <w:jc w:val="both"/>
        <w:rPr>
          <w:rFonts w:ascii="Century Gothic" w:hAnsi="Century Gothic"/>
        </w:rPr>
      </w:pPr>
      <w:r>
        <w:rPr>
          <w:rFonts w:ascii="Century Gothic" w:hAnsi="Century Gothic"/>
        </w:rPr>
        <w:t xml:space="preserve">Di eleggere, per ogni comunicazione, recapito all’indirizzo PEC indicato sopra, impegnandosi a comunicare eventuali variazioni successive; </w:t>
      </w:r>
    </w:p>
    <w:p>
      <w:pPr>
        <w:pStyle w:val="Normal"/>
        <w:numPr>
          <w:ilvl w:val="0"/>
          <w:numId w:val="2"/>
        </w:numPr>
        <w:jc w:val="both"/>
        <w:rPr>
          <w:rFonts w:ascii="Century Gothic" w:hAnsi="Century Gothic"/>
        </w:rPr>
      </w:pPr>
      <w:r>
        <w:rPr>
          <w:rFonts w:ascii="Century Gothic" w:hAnsi="Century Gothic"/>
        </w:rPr>
        <w:t xml:space="preserve">Di essere informata/o di autorizzare l’Azienda Ospedaliera Universitaria Integrata di Verona, ai sensi per gli effetti del D.lgs. 196/2003 e del Regolamento UE 2016/679 alla raccolta e al trattamento dei dati personali, anche con strumenti informatici, esclusivamente nell’ambito del procedimento per il quale la presente dichiarazione viene resa e che il conferimento degli stessi è indispensabile per l’iscrizione e/o l’aggiornamento dell’elenco; </w:t>
      </w:r>
    </w:p>
    <w:p>
      <w:pPr>
        <w:pStyle w:val="Normal"/>
        <w:numPr>
          <w:ilvl w:val="0"/>
          <w:numId w:val="2"/>
        </w:numPr>
        <w:jc w:val="both"/>
        <w:rPr>
          <w:rFonts w:ascii="Century Gothic" w:hAnsi="Century Gothic"/>
        </w:rPr>
      </w:pPr>
      <w:r>
        <w:rPr>
          <w:rFonts w:ascii="Century Gothic" w:hAnsi="Century Gothic"/>
        </w:rPr>
        <w:t xml:space="preserve">Di allegare il proprio curriculum professionale dichiarando che i dati in esso riportati sono veritieri. </w:t>
      </w:r>
    </w:p>
    <w:p>
      <w:pPr>
        <w:pStyle w:val="Normal"/>
        <w:jc w:val="center"/>
        <w:rPr>
          <w:rFonts w:ascii="Century Gothic" w:hAnsi="Century Gothic"/>
        </w:rPr>
      </w:pPr>
      <w:r>
        <w:rPr>
          <w:rFonts w:ascii="Century Gothic" w:hAnsi="Century Gothic"/>
        </w:rPr>
        <w:t>SI IMPEGNA</w:t>
      </w:r>
    </w:p>
    <w:p>
      <w:pPr>
        <w:pStyle w:val="Normal"/>
        <w:numPr>
          <w:ilvl w:val="0"/>
          <w:numId w:val="1"/>
        </w:numPr>
        <w:jc w:val="both"/>
        <w:rPr>
          <w:rFonts w:ascii="Century Gothic" w:hAnsi="Century Gothic"/>
        </w:rPr>
      </w:pPr>
      <w:r>
        <w:rPr>
          <w:rFonts w:ascii="Century Gothic" w:hAnsi="Century Gothic"/>
        </w:rPr>
        <w:t xml:space="preserve">A segnalare all’Azienda Ospedaliera Universitaria Integrata di Verona l’insorgere di situazioni di conflitto di interesse in ordine all’incarico affidato, in armonia con quanto disposto dal codice deontologico; </w:t>
      </w:r>
    </w:p>
    <w:p>
      <w:pPr>
        <w:pStyle w:val="Normal"/>
        <w:numPr>
          <w:ilvl w:val="0"/>
          <w:numId w:val="1"/>
        </w:numPr>
        <w:jc w:val="both"/>
        <w:rPr>
          <w:rFonts w:ascii="Century Gothic" w:hAnsi="Century Gothic"/>
        </w:rPr>
      </w:pPr>
      <w:r>
        <w:rPr>
          <w:rFonts w:ascii="Century Gothic" w:hAnsi="Century Gothic"/>
        </w:rPr>
        <w:t>A prendere visione ed accettare quanto disposto con il Regolamento per l’affidamento ad avvocati esterni di incarichi legali pubblicato nel sito internet aziendale www.aovr.veneto.it</w:t>
      </w:r>
    </w:p>
    <w:p>
      <w:pPr>
        <w:pStyle w:val="Normal"/>
        <w:jc w:val="center"/>
        <w:rPr>
          <w:rFonts w:ascii="Century Gothic" w:hAnsi="Century Gothic"/>
        </w:rPr>
      </w:pPr>
      <w:r>
        <w:rPr>
          <w:rFonts w:ascii="Century Gothic" w:hAnsi="Century Gothic"/>
        </w:rPr>
        <w:t>RICONOSCE ED ACCETTA SENZA RISERVE</w:t>
      </w:r>
    </w:p>
    <w:p>
      <w:pPr>
        <w:pStyle w:val="Normal"/>
        <w:numPr>
          <w:ilvl w:val="0"/>
          <w:numId w:val="1"/>
        </w:numPr>
        <w:jc w:val="both"/>
        <w:rPr>
          <w:rFonts w:ascii="Century Gothic" w:hAnsi="Century Gothic"/>
        </w:rPr>
      </w:pPr>
      <w:r>
        <w:rPr>
          <w:rFonts w:ascii="Century Gothic" w:hAnsi="Century Gothic"/>
        </w:rPr>
        <w:t xml:space="preserve">Che l’iscrizione all’elenco non comporta alcun diritto ad essere affidatario di incarichi da parte dell’Azienda Ospedaliera Universitaria Integrata di Verona; </w:t>
      </w:r>
    </w:p>
    <w:p>
      <w:pPr>
        <w:pStyle w:val="Normal"/>
        <w:numPr>
          <w:ilvl w:val="0"/>
          <w:numId w:val="1"/>
        </w:numPr>
        <w:jc w:val="both"/>
        <w:rPr>
          <w:rFonts w:ascii="Century Gothic" w:hAnsi="Century Gothic"/>
        </w:rPr>
      </w:pPr>
      <w:r>
        <w:rPr>
          <w:rFonts w:ascii="Century Gothic" w:hAnsi="Century Gothic"/>
        </w:rPr>
        <w:t xml:space="preserve">Che l’iscrizione all’elenco determinerà l’obbligo, all’atto dell’eventuale conferimento del singolo incarico, di accettare le condizioni previste dai criteri di determinazione del compenso di cui all’avviso e al regolamento; </w:t>
      </w:r>
    </w:p>
    <w:p>
      <w:pPr>
        <w:pStyle w:val="Normal"/>
        <w:numPr>
          <w:ilvl w:val="0"/>
          <w:numId w:val="1"/>
        </w:numPr>
        <w:jc w:val="both"/>
        <w:rPr>
          <w:rFonts w:ascii="Century Gothic" w:hAnsi="Century Gothic"/>
        </w:rPr>
      </w:pPr>
      <w:r>
        <w:rPr>
          <w:rFonts w:ascii="Century Gothic" w:hAnsi="Century Gothic"/>
        </w:rPr>
        <w:t>Che l’iscrizione nell’elenco determinerà l’obbligo per il legale, in caso di conferimento di incarico, di ottemperare agli obblighi di rendicontazione nei conf</w:t>
      </w:r>
      <w:bookmarkStart w:id="0" w:name="_GoBack"/>
      <w:bookmarkEnd w:id="0"/>
      <w:r>
        <w:rPr>
          <w:rFonts w:ascii="Century Gothic" w:hAnsi="Century Gothic"/>
        </w:rPr>
        <w:t xml:space="preserve">ronti dell’Azienda Ospedaliera Universitaria Integrata di Verona. </w:t>
      </w:r>
    </w:p>
    <w:p>
      <w:pPr>
        <w:pStyle w:val="Normal"/>
        <w:jc w:val="center"/>
        <w:rPr>
          <w:rFonts w:ascii="Century Gothic" w:hAnsi="Century Gothic"/>
        </w:rPr>
      </w:pPr>
      <w:r>
        <w:rPr>
          <w:rFonts w:ascii="Century Gothic" w:hAnsi="Century Gothic"/>
        </w:rPr>
        <w:t>ALLEGA</w:t>
      </w:r>
    </w:p>
    <w:p>
      <w:pPr>
        <w:pStyle w:val="Normal"/>
        <w:numPr>
          <w:ilvl w:val="0"/>
          <w:numId w:val="3"/>
        </w:numPr>
        <w:spacing w:lineRule="auto" w:line="240" w:before="0" w:after="0"/>
        <w:jc w:val="both"/>
        <w:rPr>
          <w:rFonts w:ascii="Century Gothic" w:hAnsi="Century Gothic"/>
        </w:rPr>
      </w:pPr>
      <w:r>
        <w:rPr>
          <w:rFonts w:ascii="Century Gothic" w:hAnsi="Century Gothic"/>
        </w:rPr>
        <w:t>Copia di un documento d’identità in corso di validità.</w:t>
      </w:r>
    </w:p>
    <w:p>
      <w:pPr>
        <w:pStyle w:val="Normal"/>
        <w:numPr>
          <w:ilvl w:val="0"/>
          <w:numId w:val="3"/>
        </w:numPr>
        <w:spacing w:lineRule="auto" w:line="240" w:before="0" w:after="0"/>
        <w:jc w:val="both"/>
        <w:rPr>
          <w:rFonts w:ascii="Century Gothic" w:hAnsi="Century Gothic"/>
        </w:rPr>
      </w:pPr>
      <w:r>
        <w:rPr>
          <w:rFonts w:ascii="Century Gothic" w:hAnsi="Century Gothic"/>
        </w:rPr>
        <w:t>Curriculum professionale in formato europeo debitamente sottoscritto.</w:t>
      </w:r>
    </w:p>
    <w:p>
      <w:pPr>
        <w:pStyle w:val="Normal"/>
        <w:jc w:val="both"/>
        <w:rPr>
          <w:rFonts w:ascii="Century Gothic" w:hAnsi="Century Gothic"/>
        </w:rPr>
      </w:pPr>
      <w:r>
        <w:rPr>
          <w:rFonts w:ascii="Century Gothic" w:hAnsi="Century Gothic"/>
        </w:rPr>
      </w:r>
    </w:p>
    <w:p>
      <w:pPr>
        <w:pStyle w:val="Normal"/>
        <w:jc w:val="both"/>
        <w:rPr>
          <w:rFonts w:ascii="Century Gothic" w:hAnsi="Century Gothic"/>
        </w:rPr>
      </w:pPr>
      <w:r>
        <w:rPr>
          <w:rFonts w:ascii="Century Gothic" w:hAnsi="Century Gothic"/>
        </w:rPr>
        <w:t>Luogo ……………………………………….</w:t>
      </w:r>
    </w:p>
    <w:p>
      <w:pPr>
        <w:pStyle w:val="Normal"/>
        <w:jc w:val="both"/>
        <w:rPr>
          <w:rFonts w:ascii="Century Gothic" w:hAnsi="Century Gothic"/>
        </w:rPr>
      </w:pPr>
      <w:r>
        <w:rPr>
          <w:rFonts w:ascii="Century Gothic" w:hAnsi="Century Gothic"/>
        </w:rPr>
        <w:t>Data ………………………………………….</w:t>
      </w:r>
    </w:p>
    <w:p>
      <w:pPr>
        <w:pStyle w:val="Normal"/>
        <w:jc w:val="both"/>
        <w:rPr>
          <w:rFonts w:ascii="Century Gothic" w:hAnsi="Century Gothic"/>
        </w:rPr>
      </w:pPr>
      <w:r>
        <w:rPr>
          <w:rFonts w:ascii="Century Gothic" w:hAnsi="Century Gothic"/>
        </w:rPr>
        <w:t>Firma …………………………………………….</w:t>
      </w:r>
    </w:p>
    <w:p>
      <w:pPr>
        <w:pStyle w:val="Normal"/>
        <w:jc w:val="both"/>
        <w:rPr>
          <w:rFonts w:ascii="Century Gothic" w:hAnsi="Century Gothic"/>
        </w:rPr>
      </w:pPr>
      <w:r>
        <w:rPr>
          <w:rFonts w:ascii="Century Gothic" w:hAnsi="Century Gothic"/>
        </w:rPr>
      </w:r>
    </w:p>
    <w:p>
      <w:pPr>
        <w:pStyle w:val="Normal"/>
        <w:jc w:val="both"/>
        <w:rPr>
          <w:rFonts w:ascii="Century Gothic" w:hAnsi="Century Gothic"/>
        </w:rPr>
      </w:pPr>
      <w:r>
        <w:rPr>
          <w:rFonts w:ascii="Century Gothic" w:hAnsi="Century Gothic"/>
        </w:rPr>
      </w:r>
    </w:p>
    <w:p>
      <w:pPr>
        <w:pStyle w:val="Normal"/>
        <w:jc w:val="both"/>
        <w:rPr>
          <w:rFonts w:ascii="Century Gothic" w:hAnsi="Century Gothic"/>
        </w:rPr>
      </w:pPr>
      <w:r>
        <w:rPr>
          <w:rFonts w:ascii="Century Gothic" w:hAnsi="Century Gothic"/>
        </w:rPr>
      </w:r>
    </w:p>
    <w:p>
      <w:pPr>
        <w:pStyle w:val="Normal"/>
        <w:jc w:val="both"/>
        <w:rPr>
          <w:rFonts w:ascii="Century Gothic" w:hAnsi="Century Gothic"/>
        </w:rPr>
      </w:pPr>
      <w:r>
        <w:rPr>
          <w:rFonts w:ascii="Century Gothic" w:hAnsi="Century Gothic"/>
        </w:rPr>
      </w:r>
    </w:p>
    <w:p>
      <w:pPr>
        <w:pStyle w:val="Normal"/>
        <w:spacing w:before="0" w:after="160"/>
        <w:rPr>
          <w:rFonts w:ascii="Century Gothic" w:hAnsi="Century Gothic"/>
        </w:rPr>
      </w:pPr>
      <w:r>
        <w:rPr/>
      </w:r>
    </w:p>
    <w:sectPr>
      <w:type w:val="nextPage"/>
      <w:pgSz w:w="11906" w:h="16838"/>
      <w:pgMar w:left="1134" w:right="1134" w:header="0"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entury Gothic">
    <w:charset w:val="00"/>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644"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unhideWhenUsed/>
    <w:qFormat/>
    <w:rPr/>
  </w:style>
  <w:style w:type="character" w:styleId="CollegamentoInternet">
    <w:name w:val="Collegamento Internet"/>
    <w:basedOn w:val="DefaultParagraphFont"/>
    <w:uiPriority w:val="99"/>
    <w:unhideWhenUsed/>
    <w:rsid w:val="00300f6c"/>
    <w:rPr>
      <w:color w:val="0563C1" w:themeColor="hyperlink"/>
      <w:u w:val="single"/>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rotocollo.aovr@pecveneto.it"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Application>LibreOffice/7.0.6.2$Windows_X86_64 LibreOffice_project/144abb84a525d8e30c9dbbefa69cbbf2d8d4ae3b</Application>
  <AppVersion>15.0000</AppVersion>
  <Pages>3</Pages>
  <Words>807</Words>
  <Characters>5239</Characters>
  <CharactersWithSpaces>6005</CharactersWithSpaces>
  <Paragraphs>48</Paragraphs>
  <Company>AOUI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2021-10-06T11:36:00Z</dcterms:created>
  <dc:creator>ROSSELLA GHIRELLI</dc:creator>
  <dc:description/>
  <dc:language>it-IT</dc:language>
  <cp:lastModifiedBy>ROSSELLA GHIRELLI</cp:lastModifiedBy>
  <dcterms:modified xsi:type="dcterms:W3CDTF">2021-10-06T11:40:00Z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